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FE" w:rsidRPr="00174D12" w:rsidRDefault="00BA045B" w:rsidP="002C780C">
      <w:pPr>
        <w:spacing w:after="0" w:line="240" w:lineRule="auto"/>
        <w:jc w:val="center"/>
        <w:rPr>
          <w:rFonts w:ascii="Sylfaen" w:hAnsi="Sylfaen"/>
          <w:sz w:val="20"/>
          <w:szCs w:val="20"/>
        </w:rPr>
      </w:pPr>
      <w:r w:rsidRPr="00174D12">
        <w:rPr>
          <w:rFonts w:ascii="Sylfaen" w:hAnsi="Sylfaen"/>
          <w:noProof/>
          <w:sz w:val="20"/>
          <w:szCs w:val="20"/>
        </w:rPr>
        <w:drawing>
          <wp:anchor distT="0" distB="0" distL="114300" distR="114300" simplePos="0" relativeHeight="251657728" behindDoc="0" locked="0" layoutInCell="1" allowOverlap="1">
            <wp:simplePos x="0" y="0"/>
            <wp:positionH relativeFrom="column">
              <wp:posOffset>1905</wp:posOffset>
            </wp:positionH>
            <wp:positionV relativeFrom="paragraph">
              <wp:posOffset>78105</wp:posOffset>
            </wp:positionV>
            <wp:extent cx="6962775" cy="7334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962775" cy="733425"/>
                    </a:xfrm>
                    <a:prstGeom prst="rect">
                      <a:avLst/>
                    </a:prstGeom>
                    <a:noFill/>
                  </pic:spPr>
                </pic:pic>
              </a:graphicData>
            </a:graphic>
            <wp14:sizeRelH relativeFrom="margin">
              <wp14:pctWidth>0</wp14:pctWidth>
            </wp14:sizeRelH>
          </wp:anchor>
        </w:drawing>
      </w:r>
    </w:p>
    <w:p w:rsidR="004849FE" w:rsidRPr="00174D12" w:rsidRDefault="004849FE" w:rsidP="0052000B">
      <w:pPr>
        <w:spacing w:line="240" w:lineRule="auto"/>
        <w:rPr>
          <w:rFonts w:ascii="Sylfaen" w:hAnsi="Sylfaen"/>
          <w:color w:val="FFFFFF"/>
          <w:sz w:val="20"/>
          <w:szCs w:val="20"/>
        </w:rPr>
      </w:pPr>
    </w:p>
    <w:p w:rsidR="004849FE" w:rsidRPr="00174D12" w:rsidRDefault="004849FE" w:rsidP="0052000B">
      <w:pPr>
        <w:spacing w:line="240" w:lineRule="auto"/>
        <w:rPr>
          <w:rFonts w:ascii="Sylfaen" w:hAnsi="Sylfaen"/>
          <w:color w:val="FFFFFF"/>
          <w:sz w:val="20"/>
          <w:szCs w:val="20"/>
        </w:rPr>
      </w:pPr>
    </w:p>
    <w:p w:rsidR="004849FE" w:rsidRPr="00174D12" w:rsidRDefault="004849FE" w:rsidP="0052000B">
      <w:pPr>
        <w:spacing w:line="240" w:lineRule="auto"/>
        <w:jc w:val="center"/>
        <w:rPr>
          <w:rFonts w:ascii="Sylfaen" w:hAnsi="Sylfaen" w:cs="Sylfaen"/>
          <w:b/>
          <w:bCs/>
          <w:color w:val="000000"/>
          <w:sz w:val="20"/>
          <w:szCs w:val="20"/>
          <w:lang w:val="ka-GE"/>
        </w:rPr>
      </w:pPr>
      <w:r w:rsidRPr="00174D12">
        <w:rPr>
          <w:rFonts w:ascii="Sylfaen" w:hAnsi="Sylfaen" w:cs="Sylfaen"/>
          <w:b/>
          <w:bCs/>
          <w:color w:val="000000"/>
          <w:sz w:val="20"/>
          <w:szCs w:val="20"/>
          <w:lang w:val="ka-GE"/>
        </w:rPr>
        <w:t>კურიკულუმი</w:t>
      </w:r>
    </w:p>
    <w:tbl>
      <w:tblPr>
        <w:tblpPr w:leftFromText="180" w:rightFromText="180" w:vertAnchor="text" w:horzAnchor="page" w:tblpX="648" w:tblpY="485"/>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2"/>
        <w:gridCol w:w="7748"/>
        <w:gridCol w:w="8"/>
      </w:tblGrid>
      <w:tr w:rsidR="004849FE" w:rsidRPr="00174D12" w:rsidTr="00174D12">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E5DFEC"/>
          </w:tcPr>
          <w:p w:rsidR="004849FE" w:rsidRPr="00174D12" w:rsidRDefault="0049399D" w:rsidP="00AC437D">
            <w:pPr>
              <w:spacing w:after="0" w:line="240" w:lineRule="auto"/>
              <w:rPr>
                <w:rFonts w:ascii="Sylfaen" w:hAnsi="Sylfaen"/>
                <w:b/>
                <w:sz w:val="20"/>
                <w:szCs w:val="20"/>
              </w:rPr>
            </w:pPr>
            <w:r w:rsidRPr="00174D12">
              <w:rPr>
                <w:rFonts w:ascii="Sylfaen" w:hAnsi="Sylfaen" w:cs="Sylfaen"/>
                <w:b/>
                <w:sz w:val="20"/>
                <w:szCs w:val="20"/>
                <w:lang w:val="ka-GE"/>
              </w:rPr>
              <w:t xml:space="preserve">სამაგისტრო </w:t>
            </w:r>
            <w:r w:rsidR="004849FE" w:rsidRPr="00174D12">
              <w:rPr>
                <w:rFonts w:ascii="Sylfaen" w:hAnsi="Sylfaen" w:cs="Sylfaen"/>
                <w:b/>
                <w:sz w:val="20"/>
                <w:szCs w:val="20"/>
              </w:rPr>
              <w:t>პროგრამის</w:t>
            </w:r>
            <w:r w:rsidR="00894CE3" w:rsidRPr="00174D12">
              <w:rPr>
                <w:rFonts w:ascii="Sylfaen" w:hAnsi="Sylfaen" w:cs="Sylfaen"/>
                <w:b/>
                <w:sz w:val="20"/>
                <w:szCs w:val="20"/>
                <w:lang w:val="ka-GE"/>
              </w:rPr>
              <w:t xml:space="preserve"> </w:t>
            </w:r>
            <w:r w:rsidR="004849FE" w:rsidRPr="00174D12">
              <w:rPr>
                <w:rFonts w:ascii="Sylfaen" w:hAnsi="Sylfaen" w:cs="Sylfaen"/>
                <w:b/>
                <w:sz w:val="20"/>
                <w:szCs w:val="20"/>
              </w:rPr>
              <w:t>დასახელება</w:t>
            </w:r>
            <w:r w:rsidR="00157DC7" w:rsidRPr="00174D12">
              <w:rPr>
                <w:rFonts w:ascii="Sylfaen" w:hAnsi="Sylfaen" w:cs="Sylfaen"/>
                <w:b/>
                <w:sz w:val="20"/>
                <w:szCs w:val="20"/>
              </w:rPr>
              <w:t>:</w:t>
            </w:r>
          </w:p>
        </w:tc>
        <w:tc>
          <w:tcPr>
            <w:tcW w:w="7920" w:type="dxa"/>
            <w:gridSpan w:val="2"/>
            <w:tcBorders>
              <w:top w:val="single" w:sz="18" w:space="0" w:color="auto"/>
              <w:left w:val="single" w:sz="8" w:space="0" w:color="auto"/>
              <w:bottom w:val="single" w:sz="18" w:space="0" w:color="auto"/>
              <w:right w:val="single" w:sz="18" w:space="0" w:color="auto"/>
            </w:tcBorders>
          </w:tcPr>
          <w:p w:rsidR="00FF220B" w:rsidRPr="00174D12" w:rsidRDefault="00FF220B" w:rsidP="00FF220B">
            <w:pPr>
              <w:spacing w:after="0" w:line="240" w:lineRule="auto"/>
              <w:outlineLvl w:val="2"/>
              <w:rPr>
                <w:rFonts w:ascii="Sylfaen" w:hAnsi="Sylfaen" w:cs="Sylfaen"/>
                <w:b/>
                <w:sz w:val="20"/>
                <w:szCs w:val="20"/>
              </w:rPr>
            </w:pPr>
            <w:r w:rsidRPr="00174D12">
              <w:rPr>
                <w:rFonts w:ascii="Sylfaen" w:hAnsi="Sylfaen" w:cs="Sylfaen"/>
                <w:b/>
                <w:sz w:val="20"/>
                <w:szCs w:val="20"/>
                <w:lang w:val="ka-GE"/>
              </w:rPr>
              <w:t>გამოყენებითი</w:t>
            </w:r>
            <w:r w:rsidR="00894CE3" w:rsidRPr="00174D12">
              <w:rPr>
                <w:rFonts w:ascii="Sylfaen" w:hAnsi="Sylfaen" w:cs="Sylfaen"/>
                <w:b/>
                <w:sz w:val="20"/>
                <w:szCs w:val="20"/>
                <w:lang w:val="ka-GE"/>
              </w:rPr>
              <w:t xml:space="preserve"> </w:t>
            </w:r>
            <w:r w:rsidRPr="00174D12">
              <w:rPr>
                <w:rFonts w:ascii="Sylfaen" w:hAnsi="Sylfaen" w:cs="Sylfaen"/>
                <w:b/>
                <w:sz w:val="20"/>
                <w:szCs w:val="20"/>
                <w:lang w:val="ka-GE"/>
              </w:rPr>
              <w:t>ბიომეცნიერებები (ბიოტექნოლოგია)</w:t>
            </w:r>
          </w:p>
          <w:p w:rsidR="004849FE" w:rsidRPr="00174D12" w:rsidRDefault="00FF220B" w:rsidP="00FF220B">
            <w:pPr>
              <w:spacing w:after="0" w:line="240" w:lineRule="auto"/>
              <w:ind w:right="34"/>
              <w:rPr>
                <w:rFonts w:ascii="Sylfaen" w:hAnsi="Sylfaen"/>
                <w:color w:val="000000"/>
                <w:sz w:val="20"/>
                <w:szCs w:val="20"/>
                <w:lang w:val="ka-GE"/>
              </w:rPr>
            </w:pPr>
            <w:r w:rsidRPr="00174D12">
              <w:rPr>
                <w:rFonts w:ascii="Sylfaen" w:eastAsia="Times New Roman" w:hAnsi="Sylfaen"/>
                <w:b/>
                <w:sz w:val="20"/>
                <w:szCs w:val="20"/>
                <w:lang w:val="ka-GE"/>
              </w:rPr>
              <w:t>Applied Biosciences</w:t>
            </w:r>
            <w:r w:rsidRPr="00174D12">
              <w:rPr>
                <w:rFonts w:ascii="Sylfaen" w:eastAsia="Times New Roman" w:hAnsi="Sylfaen"/>
                <w:b/>
                <w:sz w:val="20"/>
                <w:szCs w:val="20"/>
              </w:rPr>
              <w:t>(Biotechnology)</w:t>
            </w:r>
          </w:p>
        </w:tc>
      </w:tr>
      <w:tr w:rsidR="004849FE" w:rsidRPr="00174D12" w:rsidTr="00174D12">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E5DFEC"/>
          </w:tcPr>
          <w:p w:rsidR="004849FE" w:rsidRPr="00174D12" w:rsidRDefault="004849FE" w:rsidP="00174D12">
            <w:pPr>
              <w:spacing w:after="0" w:line="240" w:lineRule="auto"/>
              <w:rPr>
                <w:rFonts w:ascii="Sylfaen" w:hAnsi="Sylfaen"/>
                <w:b/>
                <w:sz w:val="20"/>
                <w:szCs w:val="20"/>
              </w:rPr>
            </w:pPr>
            <w:r w:rsidRPr="00174D12">
              <w:rPr>
                <w:rFonts w:ascii="Sylfaen" w:hAnsi="Sylfaen" w:cs="Sylfaen"/>
                <w:b/>
                <w:sz w:val="20"/>
                <w:szCs w:val="20"/>
              </w:rPr>
              <w:t>მისანიჭებელი</w:t>
            </w:r>
            <w:r w:rsidR="00894CE3" w:rsidRPr="00174D12">
              <w:rPr>
                <w:rFonts w:ascii="Sylfaen" w:hAnsi="Sylfaen" w:cs="Sylfaen"/>
                <w:b/>
                <w:sz w:val="20"/>
                <w:szCs w:val="20"/>
                <w:lang w:val="ka-GE"/>
              </w:rPr>
              <w:t xml:space="preserve"> </w:t>
            </w:r>
            <w:r w:rsidRPr="00174D12">
              <w:rPr>
                <w:rFonts w:ascii="Sylfaen" w:hAnsi="Sylfaen" w:cs="Sylfaen"/>
                <w:b/>
                <w:sz w:val="20"/>
                <w:szCs w:val="20"/>
              </w:rPr>
              <w:t>აკადემიური</w:t>
            </w:r>
            <w:r w:rsidR="00894CE3" w:rsidRPr="00174D12">
              <w:rPr>
                <w:rFonts w:ascii="Sylfaen" w:hAnsi="Sylfaen" w:cs="Sylfaen"/>
                <w:b/>
                <w:sz w:val="20"/>
                <w:szCs w:val="20"/>
                <w:lang w:val="ka-GE"/>
              </w:rPr>
              <w:t xml:space="preserve"> </w:t>
            </w:r>
            <w:r w:rsidRPr="00174D12">
              <w:rPr>
                <w:rFonts w:ascii="Sylfaen" w:hAnsi="Sylfaen" w:cs="Sylfaen"/>
                <w:b/>
                <w:sz w:val="20"/>
                <w:szCs w:val="20"/>
              </w:rPr>
              <w:t>ხარისხი</w:t>
            </w:r>
            <w:r w:rsidRPr="00174D12">
              <w:rPr>
                <w:rFonts w:ascii="Sylfaen" w:hAnsi="Sylfaen"/>
                <w:b/>
                <w:sz w:val="20"/>
                <w:szCs w:val="20"/>
              </w:rPr>
              <w:t>/</w:t>
            </w:r>
            <w:r w:rsidRPr="00174D12">
              <w:rPr>
                <w:rFonts w:ascii="Sylfaen" w:hAnsi="Sylfaen" w:cs="Sylfaen"/>
                <w:b/>
                <w:sz w:val="20"/>
                <w:szCs w:val="20"/>
              </w:rPr>
              <w:t>კვალიფიკაცია</w:t>
            </w:r>
          </w:p>
        </w:tc>
        <w:tc>
          <w:tcPr>
            <w:tcW w:w="7920" w:type="dxa"/>
            <w:gridSpan w:val="2"/>
            <w:tcBorders>
              <w:top w:val="single" w:sz="18" w:space="0" w:color="auto"/>
              <w:left w:val="single" w:sz="8" w:space="0" w:color="auto"/>
              <w:bottom w:val="single" w:sz="18" w:space="0" w:color="auto"/>
              <w:right w:val="single" w:sz="18" w:space="0" w:color="auto"/>
            </w:tcBorders>
          </w:tcPr>
          <w:p w:rsidR="00FF220B" w:rsidRPr="00174D12" w:rsidRDefault="00FF220B" w:rsidP="00FF220B">
            <w:pPr>
              <w:spacing w:before="100" w:beforeAutospacing="1" w:after="0" w:line="240" w:lineRule="auto"/>
              <w:outlineLvl w:val="2"/>
              <w:rPr>
                <w:rFonts w:ascii="Sylfaen" w:eastAsia="Times New Roman" w:hAnsi="Sylfaen" w:cs="Sylfaen"/>
                <w:b/>
                <w:sz w:val="20"/>
                <w:szCs w:val="20"/>
                <w:lang w:eastAsia="ru-RU"/>
              </w:rPr>
            </w:pPr>
            <w:r w:rsidRPr="00174D12">
              <w:rPr>
                <w:rFonts w:ascii="Sylfaen" w:eastAsia="Times New Roman" w:hAnsi="Sylfaen" w:cs="Sylfaen"/>
                <w:b/>
                <w:sz w:val="20"/>
                <w:szCs w:val="20"/>
                <w:lang w:val="ka-GE" w:eastAsia="ru-RU"/>
              </w:rPr>
              <w:t xml:space="preserve">გამოყენებითი ბიომეცნიერებების </w:t>
            </w:r>
            <w:r w:rsidR="00AD4D6E" w:rsidRPr="00174D12">
              <w:rPr>
                <w:rFonts w:ascii="Sylfaen" w:eastAsia="Times New Roman" w:hAnsi="Sylfaen" w:cs="Sylfaen"/>
                <w:b/>
                <w:sz w:val="20"/>
                <w:szCs w:val="20"/>
                <w:lang w:val="ka-GE" w:eastAsia="ru-RU"/>
              </w:rPr>
              <w:t>(ბიოტექნოლოგიის) მაგისტრი</w:t>
            </w:r>
          </w:p>
          <w:p w:rsidR="004849FE" w:rsidRPr="00174D12" w:rsidRDefault="00CF45BC" w:rsidP="00FF220B">
            <w:pPr>
              <w:spacing w:after="0" w:line="240" w:lineRule="auto"/>
              <w:rPr>
                <w:rFonts w:ascii="Sylfaen" w:hAnsi="Sylfaen"/>
                <w:color w:val="000000"/>
                <w:sz w:val="20"/>
                <w:szCs w:val="20"/>
              </w:rPr>
            </w:pPr>
            <w:r w:rsidRPr="00174D12">
              <w:rPr>
                <w:rFonts w:ascii="Sylfaen" w:eastAsia="Times New Roman" w:hAnsi="Sylfaen" w:cs="Sylfaen"/>
                <w:b/>
                <w:sz w:val="20"/>
                <w:szCs w:val="20"/>
                <w:lang w:val="ka-GE" w:eastAsia="ru-RU"/>
              </w:rPr>
              <w:t>(</w:t>
            </w:r>
            <w:r w:rsidRPr="00174D12">
              <w:rPr>
                <w:rFonts w:ascii="Sylfaen" w:eastAsia="Times New Roman" w:hAnsi="Sylfaen" w:cs="Sylfaen"/>
                <w:b/>
                <w:sz w:val="20"/>
                <w:szCs w:val="20"/>
                <w:lang w:eastAsia="ru-RU"/>
              </w:rPr>
              <w:t>M</w:t>
            </w:r>
            <w:r w:rsidR="00FF220B" w:rsidRPr="00174D12">
              <w:rPr>
                <w:rFonts w:ascii="Sylfaen" w:eastAsia="Times New Roman" w:hAnsi="Sylfaen" w:cs="Sylfaen"/>
                <w:b/>
                <w:sz w:val="20"/>
                <w:szCs w:val="20"/>
                <w:lang w:val="ka-GE" w:eastAsia="ru-RU"/>
              </w:rPr>
              <w:t>Sc in Applied Biosciences</w:t>
            </w:r>
            <w:r w:rsidR="00AD4D6E" w:rsidRPr="00174D12">
              <w:rPr>
                <w:rFonts w:ascii="Sylfaen" w:hAnsi="Sylfaen"/>
                <w:b/>
                <w:color w:val="000000"/>
                <w:sz w:val="20"/>
                <w:szCs w:val="20"/>
                <w:lang w:val="ka-GE"/>
              </w:rPr>
              <w:t>(</w:t>
            </w:r>
            <w:r w:rsidR="00AD4D6E" w:rsidRPr="00174D12">
              <w:rPr>
                <w:rFonts w:ascii="Sylfaen" w:hAnsi="Sylfaen"/>
                <w:b/>
                <w:color w:val="000000"/>
                <w:sz w:val="20"/>
                <w:szCs w:val="20"/>
              </w:rPr>
              <w:t>Biotechnology))</w:t>
            </w:r>
          </w:p>
        </w:tc>
      </w:tr>
      <w:tr w:rsidR="004849FE" w:rsidRPr="00174D12" w:rsidTr="00174D12">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E5DFEC"/>
          </w:tcPr>
          <w:p w:rsidR="004849FE" w:rsidRPr="00174D12" w:rsidRDefault="004849FE" w:rsidP="00AC437D">
            <w:pPr>
              <w:spacing w:after="0" w:line="240" w:lineRule="auto"/>
              <w:rPr>
                <w:rFonts w:ascii="Sylfaen" w:hAnsi="Sylfaen" w:cs="Sylfaen"/>
                <w:b/>
                <w:sz w:val="20"/>
                <w:szCs w:val="20"/>
              </w:rPr>
            </w:pPr>
            <w:r w:rsidRPr="00174D12">
              <w:rPr>
                <w:rFonts w:ascii="Sylfaen" w:hAnsi="Sylfaen" w:cs="Sylfaen"/>
                <w:b/>
                <w:sz w:val="20"/>
                <w:szCs w:val="20"/>
              </w:rPr>
              <w:t>ფაკულტეტის</w:t>
            </w:r>
            <w:r w:rsidR="00894CE3" w:rsidRPr="00174D12">
              <w:rPr>
                <w:rFonts w:ascii="Sylfaen" w:hAnsi="Sylfaen" w:cs="Sylfaen"/>
                <w:b/>
                <w:sz w:val="20"/>
                <w:szCs w:val="20"/>
                <w:lang w:val="ka-GE"/>
              </w:rPr>
              <w:t xml:space="preserve"> </w:t>
            </w:r>
            <w:r w:rsidRPr="00174D12">
              <w:rPr>
                <w:rFonts w:ascii="Sylfaen" w:hAnsi="Sylfaen" w:cs="Sylfaen"/>
                <w:b/>
                <w:sz w:val="20"/>
                <w:szCs w:val="20"/>
              </w:rPr>
              <w:t>დასახელება</w:t>
            </w:r>
          </w:p>
        </w:tc>
        <w:tc>
          <w:tcPr>
            <w:tcW w:w="7920" w:type="dxa"/>
            <w:gridSpan w:val="2"/>
            <w:tcBorders>
              <w:top w:val="single" w:sz="18" w:space="0" w:color="auto"/>
              <w:left w:val="single" w:sz="8" w:space="0" w:color="auto"/>
              <w:bottom w:val="single" w:sz="18" w:space="0" w:color="auto"/>
              <w:right w:val="single" w:sz="18" w:space="0" w:color="auto"/>
            </w:tcBorders>
          </w:tcPr>
          <w:p w:rsidR="004849FE" w:rsidRPr="00174D12" w:rsidRDefault="004849FE" w:rsidP="00AC437D">
            <w:pPr>
              <w:spacing w:after="0" w:line="240" w:lineRule="auto"/>
              <w:rPr>
                <w:rFonts w:ascii="Sylfaen" w:hAnsi="Sylfaen"/>
                <w:color w:val="000000"/>
                <w:sz w:val="20"/>
                <w:szCs w:val="20"/>
                <w:lang w:val="ka-GE"/>
              </w:rPr>
            </w:pPr>
            <w:r w:rsidRPr="00174D12">
              <w:rPr>
                <w:rFonts w:ascii="Sylfaen" w:hAnsi="Sylfaen"/>
                <w:color w:val="000000"/>
                <w:sz w:val="20"/>
                <w:szCs w:val="20"/>
                <w:lang w:val="ka-GE"/>
              </w:rPr>
              <w:t>ზუსტ და საბუნებისმეტყველო მეცნიერებათა ფაკულტეტი</w:t>
            </w:r>
          </w:p>
        </w:tc>
      </w:tr>
      <w:tr w:rsidR="004849FE" w:rsidRPr="00174D12" w:rsidTr="00174D12">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E5DFEC"/>
          </w:tcPr>
          <w:p w:rsidR="004849FE" w:rsidRPr="00174D12" w:rsidRDefault="004849FE" w:rsidP="00AC437D">
            <w:pPr>
              <w:spacing w:after="0" w:line="240" w:lineRule="auto"/>
              <w:rPr>
                <w:rFonts w:ascii="Sylfaen" w:hAnsi="Sylfaen" w:cs="Sylfaen"/>
                <w:b/>
                <w:sz w:val="20"/>
                <w:szCs w:val="20"/>
              </w:rPr>
            </w:pPr>
            <w:r w:rsidRPr="00174D12">
              <w:rPr>
                <w:rFonts w:ascii="Sylfaen" w:hAnsi="Sylfaen" w:cs="Sylfaen"/>
                <w:b/>
                <w:sz w:val="20"/>
                <w:szCs w:val="20"/>
                <w:lang w:val="ka-GE"/>
              </w:rPr>
              <w:t>პროგრამის ხელმძღვანელი/</w:t>
            </w:r>
            <w:r w:rsidR="00894CE3" w:rsidRPr="00174D12">
              <w:rPr>
                <w:rFonts w:ascii="Sylfaen" w:hAnsi="Sylfaen" w:cs="Sylfaen"/>
                <w:b/>
                <w:sz w:val="20"/>
                <w:szCs w:val="20"/>
                <w:lang w:val="ka-GE"/>
              </w:rPr>
              <w:t xml:space="preserve"> </w:t>
            </w:r>
            <w:r w:rsidRPr="00174D12">
              <w:rPr>
                <w:rFonts w:ascii="Sylfaen" w:hAnsi="Sylfaen" w:cs="Sylfaen"/>
                <w:b/>
                <w:sz w:val="20"/>
                <w:szCs w:val="20"/>
                <w:lang w:val="ka-GE"/>
              </w:rPr>
              <w:t>ხელმძღვანელები/კოორდინატორი</w:t>
            </w:r>
            <w:r w:rsidR="00157DC7" w:rsidRPr="00174D12">
              <w:rPr>
                <w:rFonts w:ascii="Sylfaen" w:hAnsi="Sylfaen" w:cs="Sylfaen"/>
                <w:b/>
                <w:sz w:val="20"/>
                <w:szCs w:val="20"/>
              </w:rPr>
              <w:t>:</w:t>
            </w:r>
          </w:p>
        </w:tc>
        <w:tc>
          <w:tcPr>
            <w:tcW w:w="7920" w:type="dxa"/>
            <w:gridSpan w:val="2"/>
            <w:tcBorders>
              <w:top w:val="single" w:sz="18" w:space="0" w:color="auto"/>
              <w:left w:val="single" w:sz="8" w:space="0" w:color="auto"/>
              <w:bottom w:val="single" w:sz="18" w:space="0" w:color="auto"/>
              <w:right w:val="single" w:sz="18" w:space="0" w:color="auto"/>
            </w:tcBorders>
          </w:tcPr>
          <w:p w:rsidR="00FF220B" w:rsidRPr="00174D12" w:rsidRDefault="00FF220B" w:rsidP="00E646D0">
            <w:pPr>
              <w:spacing w:after="0" w:line="240" w:lineRule="auto"/>
              <w:rPr>
                <w:rFonts w:ascii="Sylfaen" w:hAnsi="Sylfaen" w:cs="Sylfaen"/>
                <w:sz w:val="20"/>
                <w:szCs w:val="20"/>
                <w:lang w:val="ka-GE"/>
              </w:rPr>
            </w:pPr>
            <w:r w:rsidRPr="00174D12">
              <w:rPr>
                <w:rFonts w:ascii="Sylfaen" w:hAnsi="Sylfaen" w:cs="Sylfaen"/>
                <w:sz w:val="20"/>
                <w:szCs w:val="20"/>
                <w:lang w:val="ka-GE"/>
              </w:rPr>
              <w:t xml:space="preserve">პროგრამის ხელმძღვანელი – </w:t>
            </w:r>
          </w:p>
          <w:p w:rsidR="00AC437D" w:rsidRPr="00174D12" w:rsidRDefault="00AC437D" w:rsidP="00FF220B">
            <w:pPr>
              <w:spacing w:after="0" w:line="240" w:lineRule="auto"/>
              <w:ind w:left="42" w:hanging="42"/>
              <w:rPr>
                <w:rFonts w:ascii="Sylfaen" w:hAnsi="Sylfaen" w:cs="Sylfaen"/>
                <w:b/>
                <w:sz w:val="20"/>
                <w:szCs w:val="20"/>
                <w:lang w:val="ka-GE"/>
              </w:rPr>
            </w:pPr>
            <w:r w:rsidRPr="00174D12">
              <w:rPr>
                <w:rFonts w:ascii="Sylfaen" w:hAnsi="Sylfaen" w:cs="Sylfaen"/>
                <w:sz w:val="20"/>
                <w:szCs w:val="20"/>
                <w:lang w:val="ka-GE"/>
              </w:rPr>
              <w:t xml:space="preserve">ბიოლოგიის დოქტორი, ასოცირებული პროფესორი </w:t>
            </w:r>
            <w:r w:rsidR="00743120" w:rsidRPr="00174D12">
              <w:rPr>
                <w:rFonts w:ascii="Sylfaen" w:hAnsi="Sylfaen" w:cs="Sylfaen"/>
                <w:b/>
                <w:sz w:val="20"/>
                <w:szCs w:val="20"/>
                <w:lang w:val="ka-GE"/>
              </w:rPr>
              <w:t>ნინო მარგველაშვილი</w:t>
            </w:r>
          </w:p>
          <w:p w:rsidR="00AC437D" w:rsidRPr="00174D12" w:rsidRDefault="00AC437D" w:rsidP="00AC437D">
            <w:pPr>
              <w:spacing w:after="0" w:line="240" w:lineRule="auto"/>
              <w:ind w:left="2340" w:hanging="2340"/>
              <w:rPr>
                <w:rFonts w:ascii="Sylfaen" w:hAnsi="Sylfaen" w:cs="Sylfaen"/>
                <w:sz w:val="20"/>
                <w:szCs w:val="20"/>
                <w:lang w:val="ka-GE"/>
              </w:rPr>
            </w:pPr>
            <w:r w:rsidRPr="00174D12">
              <w:rPr>
                <w:rFonts w:ascii="Sylfaen" w:hAnsi="Sylfaen" w:cs="Sylfaen"/>
                <w:sz w:val="20"/>
                <w:szCs w:val="20"/>
                <w:lang w:val="ka-GE"/>
              </w:rPr>
              <w:t xml:space="preserve">ქვეპროგრამების ხელმძღვანელები: </w:t>
            </w:r>
          </w:p>
          <w:p w:rsidR="00FF220B" w:rsidRPr="00174D12" w:rsidRDefault="00AC437D" w:rsidP="00AC437D">
            <w:pPr>
              <w:spacing w:after="0" w:line="240" w:lineRule="auto"/>
              <w:ind w:left="2340" w:hanging="2340"/>
              <w:rPr>
                <w:rFonts w:ascii="Sylfaen" w:hAnsi="Sylfaen" w:cs="Sylfaen"/>
                <w:sz w:val="20"/>
                <w:szCs w:val="20"/>
                <w:lang w:val="ka-GE"/>
              </w:rPr>
            </w:pPr>
            <w:r w:rsidRPr="00174D12">
              <w:rPr>
                <w:rFonts w:ascii="Sylfaen" w:hAnsi="Sylfaen" w:cs="Sylfaen"/>
                <w:sz w:val="20"/>
                <w:szCs w:val="20"/>
                <w:lang w:val="ka-GE"/>
              </w:rPr>
              <w:t>ჯანდაცვის ბიოტექნოლოგია –</w:t>
            </w:r>
          </w:p>
          <w:p w:rsidR="00AC437D" w:rsidRPr="00174D12" w:rsidRDefault="00AC437D" w:rsidP="00FF220B">
            <w:pPr>
              <w:spacing w:after="0" w:line="240" w:lineRule="auto"/>
              <w:ind w:left="-48" w:firstLine="48"/>
              <w:rPr>
                <w:rFonts w:ascii="Sylfaen" w:hAnsi="Sylfaen" w:cs="Sylfaen"/>
                <w:sz w:val="20"/>
                <w:szCs w:val="20"/>
                <w:lang w:val="ka-GE"/>
              </w:rPr>
            </w:pPr>
            <w:r w:rsidRPr="00174D12">
              <w:rPr>
                <w:rFonts w:ascii="Sylfaen" w:hAnsi="Sylfaen" w:cs="Sylfaen"/>
                <w:sz w:val="20"/>
                <w:szCs w:val="20"/>
                <w:lang w:val="ka-GE"/>
              </w:rPr>
              <w:t xml:space="preserve">ბიოლოგიის დოქტორი, ასოცირებული პროფესორი </w:t>
            </w:r>
            <w:r w:rsidRPr="00174D12">
              <w:rPr>
                <w:rFonts w:ascii="Sylfaen" w:hAnsi="Sylfaen" w:cs="Sylfaen"/>
                <w:b/>
                <w:sz w:val="20"/>
                <w:szCs w:val="20"/>
                <w:lang w:val="ka-GE"/>
              </w:rPr>
              <w:t>ქეთევან ჩიქვინიძე</w:t>
            </w:r>
          </w:p>
          <w:p w:rsidR="00FF220B" w:rsidRPr="00174D12" w:rsidRDefault="00AC437D" w:rsidP="00AC437D">
            <w:pPr>
              <w:spacing w:after="0" w:line="240" w:lineRule="auto"/>
              <w:jc w:val="both"/>
              <w:rPr>
                <w:rFonts w:ascii="Sylfaen" w:hAnsi="Sylfaen" w:cs="Sylfaen"/>
                <w:sz w:val="20"/>
                <w:szCs w:val="20"/>
                <w:lang w:val="ka-GE"/>
              </w:rPr>
            </w:pPr>
            <w:r w:rsidRPr="00174D12">
              <w:rPr>
                <w:rFonts w:ascii="Sylfaen" w:hAnsi="Sylfaen" w:cs="Sylfaen"/>
                <w:sz w:val="20"/>
                <w:szCs w:val="20"/>
                <w:lang w:val="ka-GE"/>
              </w:rPr>
              <w:t xml:space="preserve">გარემოს დაცვის ბიოტექნოლოგია – </w:t>
            </w:r>
          </w:p>
          <w:p w:rsidR="00AC437D" w:rsidRPr="00174D12" w:rsidRDefault="00AC437D" w:rsidP="00AC437D">
            <w:pPr>
              <w:spacing w:after="0" w:line="240" w:lineRule="auto"/>
              <w:jc w:val="both"/>
              <w:rPr>
                <w:rFonts w:ascii="Sylfaen" w:hAnsi="Sylfaen" w:cs="Sylfaen"/>
                <w:sz w:val="20"/>
                <w:szCs w:val="20"/>
                <w:lang w:val="ka-GE"/>
              </w:rPr>
            </w:pPr>
            <w:r w:rsidRPr="00174D12">
              <w:rPr>
                <w:rFonts w:ascii="Sylfaen" w:hAnsi="Sylfaen" w:cs="Sylfaen"/>
                <w:sz w:val="20"/>
                <w:szCs w:val="20"/>
                <w:lang w:val="ka-GE"/>
              </w:rPr>
              <w:t xml:space="preserve">ბიოლოგიის დოქტორი, ასოცირებული პროფესორი </w:t>
            </w:r>
            <w:r w:rsidRPr="00174D12">
              <w:rPr>
                <w:rFonts w:ascii="Sylfaen" w:hAnsi="Sylfaen" w:cs="Sylfaen"/>
                <w:b/>
                <w:sz w:val="20"/>
                <w:szCs w:val="20"/>
                <w:lang w:val="ka-GE"/>
              </w:rPr>
              <w:t>ცირა ჟორჟოლიანი</w:t>
            </w:r>
          </w:p>
          <w:p w:rsidR="00FF220B" w:rsidRPr="00174D12" w:rsidRDefault="00AC437D" w:rsidP="00AC437D">
            <w:pPr>
              <w:spacing w:after="0" w:line="240" w:lineRule="auto"/>
              <w:ind w:left="2340" w:hanging="2340"/>
              <w:rPr>
                <w:rFonts w:ascii="Sylfaen" w:hAnsi="Sylfaen" w:cs="Sylfaen"/>
                <w:sz w:val="20"/>
                <w:szCs w:val="20"/>
                <w:lang w:val="ka-GE"/>
              </w:rPr>
            </w:pPr>
            <w:r w:rsidRPr="00174D12">
              <w:rPr>
                <w:rFonts w:ascii="Sylfaen" w:hAnsi="Sylfaen" w:cs="Sylfaen"/>
                <w:sz w:val="20"/>
                <w:szCs w:val="20"/>
                <w:lang w:val="ka-GE"/>
              </w:rPr>
              <w:t xml:space="preserve">კვების ბიოტექნოლოგია – </w:t>
            </w:r>
          </w:p>
          <w:p w:rsidR="004849FE" w:rsidRPr="00174D12" w:rsidRDefault="00AC437D" w:rsidP="00743120">
            <w:pPr>
              <w:spacing w:after="0" w:line="240" w:lineRule="auto"/>
              <w:ind w:left="2340" w:hanging="2340"/>
              <w:rPr>
                <w:rFonts w:ascii="Sylfaen" w:hAnsi="Sylfaen"/>
                <w:sz w:val="20"/>
                <w:szCs w:val="20"/>
                <w:lang w:val="ka-GE"/>
              </w:rPr>
            </w:pPr>
            <w:r w:rsidRPr="00174D12">
              <w:rPr>
                <w:rFonts w:ascii="Sylfaen" w:hAnsi="Sylfaen" w:cs="Sylfaen"/>
                <w:sz w:val="20"/>
                <w:szCs w:val="20"/>
                <w:lang w:val="ka-GE"/>
              </w:rPr>
              <w:t xml:space="preserve">ბიოლოგიის დოქტორი, ასოცირებული პროფესორი </w:t>
            </w:r>
            <w:r w:rsidRPr="00174D12">
              <w:rPr>
                <w:rFonts w:ascii="Sylfaen" w:hAnsi="Sylfaen" w:cs="Sylfaen"/>
                <w:b/>
                <w:sz w:val="20"/>
                <w:szCs w:val="20"/>
                <w:lang w:val="ka-GE"/>
              </w:rPr>
              <w:t>ნანა ჯულაყიძე</w:t>
            </w:r>
          </w:p>
        </w:tc>
      </w:tr>
      <w:tr w:rsidR="004849FE" w:rsidRPr="00174D12" w:rsidTr="00174D12">
        <w:trPr>
          <w:gridAfter w:val="1"/>
          <w:wAfter w:w="8" w:type="dxa"/>
        </w:trPr>
        <w:tc>
          <w:tcPr>
            <w:tcW w:w="3085" w:type="dxa"/>
            <w:tcBorders>
              <w:top w:val="single" w:sz="18" w:space="0" w:color="auto"/>
              <w:left w:val="single" w:sz="18" w:space="0" w:color="auto"/>
              <w:bottom w:val="single" w:sz="18" w:space="0" w:color="auto"/>
            </w:tcBorders>
            <w:shd w:val="clear" w:color="auto" w:fill="E5DFEC"/>
          </w:tcPr>
          <w:p w:rsidR="004849FE" w:rsidRPr="00174D12" w:rsidRDefault="004849FE" w:rsidP="00AC437D">
            <w:pPr>
              <w:spacing w:after="0" w:line="240" w:lineRule="auto"/>
              <w:rPr>
                <w:rFonts w:ascii="Sylfaen" w:hAnsi="Sylfaen"/>
                <w:b/>
                <w:sz w:val="20"/>
                <w:szCs w:val="20"/>
              </w:rPr>
            </w:pPr>
            <w:r w:rsidRPr="00174D12">
              <w:rPr>
                <w:rFonts w:ascii="Sylfaen" w:hAnsi="Sylfaen" w:cs="Sylfaen"/>
                <w:b/>
                <w:sz w:val="20"/>
                <w:szCs w:val="20"/>
              </w:rPr>
              <w:t>პროგრამის</w:t>
            </w:r>
            <w:r w:rsidR="00894CE3" w:rsidRPr="00174D12">
              <w:rPr>
                <w:rFonts w:ascii="Sylfaen" w:hAnsi="Sylfaen" w:cs="Sylfaen"/>
                <w:b/>
                <w:sz w:val="20"/>
                <w:szCs w:val="20"/>
                <w:lang w:val="ka-GE"/>
              </w:rPr>
              <w:t xml:space="preserve"> </w:t>
            </w:r>
            <w:r w:rsidRPr="00174D12">
              <w:rPr>
                <w:rFonts w:ascii="Sylfaen" w:hAnsi="Sylfaen" w:cs="Sylfaen"/>
                <w:b/>
                <w:sz w:val="20"/>
                <w:szCs w:val="20"/>
              </w:rPr>
              <w:t>ხანგრძლივობა</w:t>
            </w:r>
            <w:r w:rsidRPr="00174D12">
              <w:rPr>
                <w:rFonts w:ascii="Sylfaen" w:hAnsi="Sylfaen"/>
                <w:b/>
                <w:sz w:val="20"/>
                <w:szCs w:val="20"/>
              </w:rPr>
              <w:t>/</w:t>
            </w:r>
            <w:r w:rsidR="00894CE3" w:rsidRPr="00174D12">
              <w:rPr>
                <w:rFonts w:ascii="Sylfaen" w:hAnsi="Sylfaen"/>
                <w:b/>
                <w:sz w:val="20"/>
                <w:szCs w:val="20"/>
                <w:lang w:val="ka-GE"/>
              </w:rPr>
              <w:t xml:space="preserve"> </w:t>
            </w:r>
            <w:r w:rsidRPr="00174D12">
              <w:rPr>
                <w:rFonts w:ascii="Sylfaen" w:hAnsi="Sylfaen" w:cs="Sylfaen"/>
                <w:b/>
                <w:sz w:val="20"/>
                <w:szCs w:val="20"/>
              </w:rPr>
              <w:t>მოცულობა</w:t>
            </w:r>
            <w:r w:rsidRPr="00174D12">
              <w:rPr>
                <w:rFonts w:ascii="Sylfaen" w:hAnsi="Sylfaen"/>
                <w:b/>
                <w:sz w:val="20"/>
                <w:szCs w:val="20"/>
              </w:rPr>
              <w:t xml:space="preserve"> (</w:t>
            </w:r>
            <w:r w:rsidRPr="00174D12">
              <w:rPr>
                <w:rFonts w:ascii="Sylfaen" w:hAnsi="Sylfaen" w:cs="Sylfaen"/>
                <w:b/>
                <w:sz w:val="20"/>
                <w:szCs w:val="20"/>
              </w:rPr>
              <w:t>სემესტრი</w:t>
            </w:r>
            <w:r w:rsidRPr="00174D12">
              <w:rPr>
                <w:rFonts w:ascii="Sylfaen" w:hAnsi="Sylfaen"/>
                <w:b/>
                <w:sz w:val="20"/>
                <w:szCs w:val="20"/>
              </w:rPr>
              <w:t xml:space="preserve">, </w:t>
            </w:r>
            <w:r w:rsidRPr="00174D12">
              <w:rPr>
                <w:rFonts w:ascii="Sylfaen" w:hAnsi="Sylfaen" w:cs="Sylfaen"/>
                <w:b/>
                <w:sz w:val="20"/>
                <w:szCs w:val="20"/>
              </w:rPr>
              <w:t>კრედიტების</w:t>
            </w:r>
            <w:r w:rsidR="00894CE3" w:rsidRPr="00174D12">
              <w:rPr>
                <w:rFonts w:ascii="Sylfaen" w:hAnsi="Sylfaen" w:cs="Sylfaen"/>
                <w:b/>
                <w:sz w:val="20"/>
                <w:szCs w:val="20"/>
                <w:lang w:val="ka-GE"/>
              </w:rPr>
              <w:t xml:space="preserve"> </w:t>
            </w:r>
            <w:r w:rsidRPr="00174D12">
              <w:rPr>
                <w:rFonts w:ascii="Sylfaen" w:hAnsi="Sylfaen" w:cs="Sylfaen"/>
                <w:b/>
                <w:sz w:val="20"/>
                <w:szCs w:val="20"/>
              </w:rPr>
              <w:t>რაოდენობა</w:t>
            </w:r>
            <w:r w:rsidRPr="00174D12">
              <w:rPr>
                <w:rFonts w:ascii="Sylfaen" w:hAnsi="Sylfaen"/>
                <w:b/>
                <w:sz w:val="20"/>
                <w:szCs w:val="20"/>
              </w:rPr>
              <w:t>)</w:t>
            </w:r>
          </w:p>
        </w:tc>
        <w:tc>
          <w:tcPr>
            <w:tcW w:w="7920" w:type="dxa"/>
            <w:gridSpan w:val="2"/>
            <w:tcBorders>
              <w:top w:val="single" w:sz="18" w:space="0" w:color="auto"/>
              <w:right w:val="single" w:sz="18" w:space="0" w:color="auto"/>
            </w:tcBorders>
          </w:tcPr>
          <w:p w:rsidR="00FF220B" w:rsidRPr="00174D12" w:rsidRDefault="00A1378C" w:rsidP="00FF220B">
            <w:pPr>
              <w:spacing w:after="0" w:line="240" w:lineRule="auto"/>
              <w:outlineLvl w:val="2"/>
              <w:rPr>
                <w:rFonts w:ascii="Sylfaen" w:eastAsia="Times New Roman" w:hAnsi="Sylfaen" w:cs="Sylfaen"/>
                <w:sz w:val="20"/>
                <w:szCs w:val="20"/>
                <w:lang w:val="ka-GE" w:eastAsia="ru-RU"/>
              </w:rPr>
            </w:pPr>
            <w:r w:rsidRPr="00174D12">
              <w:rPr>
                <w:rFonts w:ascii="Sylfaen" w:eastAsia="Times New Roman" w:hAnsi="Sylfaen" w:cs="Sylfaen"/>
                <w:b/>
                <w:bCs/>
                <w:sz w:val="20"/>
                <w:szCs w:val="20"/>
                <w:lang w:val="ka-GE" w:eastAsia="ru-RU"/>
              </w:rPr>
              <w:t>პროგრამა გრძელდება 2</w:t>
            </w:r>
            <w:r w:rsidR="00FF220B" w:rsidRPr="00174D12">
              <w:rPr>
                <w:rFonts w:ascii="Sylfaen" w:eastAsia="Times New Roman" w:hAnsi="Sylfaen" w:cs="Sylfaen"/>
                <w:b/>
                <w:bCs/>
                <w:sz w:val="20"/>
                <w:szCs w:val="20"/>
                <w:lang w:val="ka-GE" w:eastAsia="ru-RU"/>
              </w:rPr>
              <w:t xml:space="preserve"> წელი (</w:t>
            </w:r>
            <w:r w:rsidR="006C3253" w:rsidRPr="00174D12">
              <w:rPr>
                <w:rFonts w:ascii="Sylfaen" w:eastAsia="Times New Roman" w:hAnsi="Sylfaen" w:cs="Sylfaen"/>
                <w:b/>
                <w:bCs/>
                <w:sz w:val="20"/>
                <w:szCs w:val="20"/>
                <w:lang w:val="ka-GE" w:eastAsia="ru-RU"/>
              </w:rPr>
              <w:t>ოთხი</w:t>
            </w:r>
            <w:r w:rsidR="00FF220B" w:rsidRPr="00174D12">
              <w:rPr>
                <w:rFonts w:ascii="Sylfaen" w:eastAsia="Times New Roman" w:hAnsi="Sylfaen" w:cs="Sylfaen"/>
                <w:b/>
                <w:bCs/>
                <w:sz w:val="20"/>
                <w:szCs w:val="20"/>
                <w:lang w:val="ka-GE" w:eastAsia="ru-RU"/>
              </w:rPr>
              <w:t xml:space="preserve"> სემესტრი). </w:t>
            </w:r>
          </w:p>
          <w:p w:rsidR="004849FE" w:rsidRPr="00174D12" w:rsidRDefault="00FF220B" w:rsidP="00A1378C">
            <w:pPr>
              <w:spacing w:after="0" w:line="240" w:lineRule="auto"/>
              <w:rPr>
                <w:rFonts w:ascii="Sylfaen" w:hAnsi="Sylfaen"/>
                <w:color w:val="000000"/>
                <w:sz w:val="20"/>
                <w:szCs w:val="20"/>
                <w:lang w:val="ka-GE"/>
              </w:rPr>
            </w:pPr>
            <w:r w:rsidRPr="00174D12">
              <w:rPr>
                <w:rFonts w:ascii="Sylfaen" w:eastAsia="Times New Roman" w:hAnsi="Sylfaen" w:cs="Sylfaen"/>
                <w:sz w:val="20"/>
                <w:szCs w:val="20"/>
                <w:lang w:val="ka-GE" w:eastAsia="ru-RU"/>
              </w:rPr>
              <w:t xml:space="preserve">პროგრამა ფარავს </w:t>
            </w:r>
            <w:r w:rsidR="00A1378C" w:rsidRPr="00174D12">
              <w:rPr>
                <w:rFonts w:ascii="Sylfaen" w:eastAsia="Times New Roman" w:hAnsi="Sylfaen" w:cs="Sylfaen"/>
                <w:sz w:val="20"/>
                <w:szCs w:val="20"/>
                <w:lang w:val="ka-GE" w:eastAsia="ru-RU"/>
              </w:rPr>
              <w:t>120</w:t>
            </w:r>
            <w:r w:rsidRPr="00174D12">
              <w:rPr>
                <w:rFonts w:ascii="Sylfaen" w:eastAsia="Times New Roman" w:hAnsi="Sylfaen" w:cs="Sylfaen"/>
                <w:b/>
                <w:bCs/>
                <w:sz w:val="20"/>
                <w:szCs w:val="20"/>
                <w:lang w:val="ka-GE" w:eastAsia="ru-RU"/>
              </w:rPr>
              <w:t xml:space="preserve"> კრედიტს (ECTS*)</w:t>
            </w:r>
            <w:r w:rsidRPr="00174D12">
              <w:rPr>
                <w:rFonts w:ascii="Sylfaen" w:eastAsia="Times New Roman" w:hAnsi="Sylfaen" w:cs="Sylfaen"/>
                <w:sz w:val="20"/>
                <w:szCs w:val="20"/>
                <w:lang w:val="ka-GE" w:eastAsia="ru-RU"/>
              </w:rPr>
              <w:t xml:space="preserve"> (60 კრედიტი წელიწადში ან 30 კრედიტი სემესტრში)</w:t>
            </w:r>
            <w:r w:rsidR="00A1378C" w:rsidRPr="00174D12">
              <w:rPr>
                <w:rFonts w:ascii="Sylfaen" w:eastAsia="Times New Roman" w:hAnsi="Sylfaen" w:cs="Sylfaen"/>
                <w:sz w:val="20"/>
                <w:szCs w:val="20"/>
                <w:lang w:val="ka-GE" w:eastAsia="ru-RU"/>
              </w:rPr>
              <w:t>.</w:t>
            </w:r>
          </w:p>
        </w:tc>
      </w:tr>
      <w:tr w:rsidR="004849FE" w:rsidRPr="00174D12" w:rsidTr="00174D12">
        <w:trPr>
          <w:gridAfter w:val="1"/>
          <w:wAfter w:w="8" w:type="dxa"/>
        </w:trPr>
        <w:tc>
          <w:tcPr>
            <w:tcW w:w="3085" w:type="dxa"/>
            <w:tcBorders>
              <w:top w:val="single" w:sz="18" w:space="0" w:color="auto"/>
              <w:left w:val="single" w:sz="18" w:space="0" w:color="auto"/>
              <w:bottom w:val="single" w:sz="18" w:space="0" w:color="auto"/>
            </w:tcBorders>
            <w:shd w:val="clear" w:color="auto" w:fill="E5DFEC"/>
          </w:tcPr>
          <w:p w:rsidR="004849FE" w:rsidRPr="00174D12" w:rsidRDefault="004849FE" w:rsidP="00AC437D">
            <w:pPr>
              <w:spacing w:after="0" w:line="240" w:lineRule="auto"/>
              <w:rPr>
                <w:rFonts w:ascii="Sylfaen" w:hAnsi="Sylfaen"/>
                <w:b/>
                <w:color w:val="000000"/>
                <w:sz w:val="20"/>
                <w:szCs w:val="20"/>
              </w:rPr>
            </w:pPr>
            <w:r w:rsidRPr="00174D12">
              <w:rPr>
                <w:rFonts w:ascii="Sylfaen" w:hAnsi="Sylfaen" w:cs="Sylfaen"/>
                <w:b/>
                <w:color w:val="000000"/>
                <w:sz w:val="20"/>
                <w:szCs w:val="20"/>
              </w:rPr>
              <w:t>სწავლების</w:t>
            </w:r>
            <w:r w:rsidR="00894CE3" w:rsidRPr="00174D12">
              <w:rPr>
                <w:rFonts w:ascii="Sylfaen" w:hAnsi="Sylfaen" w:cs="Sylfaen"/>
                <w:b/>
                <w:color w:val="000000"/>
                <w:sz w:val="20"/>
                <w:szCs w:val="20"/>
                <w:lang w:val="ka-GE"/>
              </w:rPr>
              <w:t xml:space="preserve"> </w:t>
            </w:r>
            <w:r w:rsidRPr="00174D12">
              <w:rPr>
                <w:rFonts w:ascii="Sylfaen" w:hAnsi="Sylfaen" w:cs="Sylfaen"/>
                <w:b/>
                <w:color w:val="000000"/>
                <w:sz w:val="20"/>
                <w:szCs w:val="20"/>
              </w:rPr>
              <w:t>ენა</w:t>
            </w:r>
          </w:p>
        </w:tc>
        <w:tc>
          <w:tcPr>
            <w:tcW w:w="7920" w:type="dxa"/>
            <w:gridSpan w:val="2"/>
            <w:tcBorders>
              <w:top w:val="single" w:sz="18" w:space="0" w:color="auto"/>
              <w:bottom w:val="single" w:sz="18" w:space="0" w:color="auto"/>
              <w:right w:val="single" w:sz="18" w:space="0" w:color="auto"/>
            </w:tcBorders>
          </w:tcPr>
          <w:p w:rsidR="004849FE" w:rsidRPr="00174D12" w:rsidRDefault="004849FE" w:rsidP="00AC437D">
            <w:pPr>
              <w:spacing w:after="0" w:line="240" w:lineRule="auto"/>
              <w:rPr>
                <w:rFonts w:ascii="Sylfaen" w:hAnsi="Sylfaen"/>
                <w:color w:val="000000"/>
                <w:sz w:val="20"/>
                <w:szCs w:val="20"/>
                <w:lang w:val="ka-GE"/>
              </w:rPr>
            </w:pPr>
            <w:r w:rsidRPr="00174D12">
              <w:rPr>
                <w:rFonts w:ascii="Sylfaen" w:hAnsi="Sylfaen" w:cs="Sylfaen"/>
                <w:color w:val="000000"/>
                <w:sz w:val="20"/>
                <w:szCs w:val="20"/>
                <w:lang w:val="ka-GE"/>
              </w:rPr>
              <w:t>ქართული</w:t>
            </w:r>
          </w:p>
        </w:tc>
      </w:tr>
      <w:tr w:rsidR="004849FE" w:rsidRPr="00174D12" w:rsidTr="00174D12">
        <w:trPr>
          <w:gridAfter w:val="1"/>
          <w:wAfter w:w="8" w:type="dxa"/>
        </w:trPr>
        <w:tc>
          <w:tcPr>
            <w:tcW w:w="3085" w:type="dxa"/>
            <w:tcBorders>
              <w:top w:val="single" w:sz="18" w:space="0" w:color="auto"/>
              <w:left w:val="single" w:sz="18" w:space="0" w:color="auto"/>
              <w:bottom w:val="single" w:sz="18" w:space="0" w:color="auto"/>
            </w:tcBorders>
            <w:shd w:val="clear" w:color="auto" w:fill="D9D9D9" w:themeFill="background1" w:themeFillShade="D9"/>
          </w:tcPr>
          <w:p w:rsidR="004849FE" w:rsidRPr="00174D12" w:rsidRDefault="004849FE" w:rsidP="00AC437D">
            <w:pPr>
              <w:spacing w:after="0" w:line="240" w:lineRule="auto"/>
              <w:rPr>
                <w:rFonts w:ascii="Sylfaen" w:hAnsi="Sylfaen"/>
                <w:b/>
                <w:color w:val="000000"/>
                <w:sz w:val="20"/>
                <w:szCs w:val="20"/>
                <w:lang w:val="ka-GE"/>
              </w:rPr>
            </w:pPr>
            <w:r w:rsidRPr="00174D12">
              <w:rPr>
                <w:rFonts w:ascii="Sylfaen" w:hAnsi="Sylfaen" w:cs="Sylfaen"/>
                <w:b/>
                <w:color w:val="000000"/>
                <w:sz w:val="20"/>
                <w:szCs w:val="20"/>
              </w:rPr>
              <w:t>პროგრამის</w:t>
            </w:r>
            <w:r w:rsidR="00894CE3" w:rsidRPr="00174D12">
              <w:rPr>
                <w:rFonts w:ascii="Sylfaen" w:hAnsi="Sylfaen" w:cs="Sylfaen"/>
                <w:b/>
                <w:color w:val="000000"/>
                <w:sz w:val="20"/>
                <w:szCs w:val="20"/>
                <w:lang w:val="ka-GE"/>
              </w:rPr>
              <w:t xml:space="preserve"> </w:t>
            </w:r>
            <w:r w:rsidRPr="00174D12">
              <w:rPr>
                <w:rFonts w:ascii="Sylfaen" w:hAnsi="Sylfaen" w:cs="Sylfaen"/>
                <w:b/>
                <w:color w:val="000000"/>
                <w:sz w:val="20"/>
                <w:szCs w:val="20"/>
              </w:rPr>
              <w:t>შემუშავების</w:t>
            </w:r>
            <w:r w:rsidRPr="00174D12">
              <w:rPr>
                <w:rFonts w:ascii="Sylfaen" w:hAnsi="Sylfaen" w:cs="Sylfaen"/>
                <w:b/>
                <w:color w:val="000000"/>
                <w:sz w:val="20"/>
                <w:szCs w:val="20"/>
                <w:lang w:val="ka-GE"/>
              </w:rPr>
              <w:t xml:space="preserve">ა და </w:t>
            </w:r>
            <w:r w:rsidRPr="00174D12">
              <w:rPr>
                <w:rFonts w:ascii="Sylfaen" w:hAnsi="Sylfaen" w:cs="Sylfaen"/>
                <w:b/>
                <w:color w:val="000000"/>
                <w:sz w:val="20"/>
                <w:szCs w:val="20"/>
              </w:rPr>
              <w:t>განახლების</w:t>
            </w:r>
            <w:r w:rsidR="00894CE3" w:rsidRPr="00174D12">
              <w:rPr>
                <w:rFonts w:ascii="Sylfaen" w:hAnsi="Sylfaen" w:cs="Sylfaen"/>
                <w:b/>
                <w:color w:val="000000"/>
                <w:sz w:val="20"/>
                <w:szCs w:val="20"/>
                <w:lang w:val="ka-GE"/>
              </w:rPr>
              <w:t xml:space="preserve"> </w:t>
            </w:r>
            <w:r w:rsidRPr="00174D12">
              <w:rPr>
                <w:rFonts w:ascii="Sylfaen" w:hAnsi="Sylfaen" w:cs="Sylfaen"/>
                <w:b/>
                <w:color w:val="000000"/>
                <w:sz w:val="20"/>
                <w:szCs w:val="20"/>
              </w:rPr>
              <w:t>თარიღები</w:t>
            </w:r>
            <w:r w:rsidR="00157DC7" w:rsidRPr="00174D12">
              <w:rPr>
                <w:rFonts w:ascii="Sylfaen" w:hAnsi="Sylfaen" w:cs="Sylfaen"/>
                <w:b/>
                <w:color w:val="000000"/>
                <w:sz w:val="20"/>
                <w:szCs w:val="20"/>
                <w:lang w:val="ka-GE"/>
              </w:rPr>
              <w:t>:</w:t>
            </w:r>
          </w:p>
        </w:tc>
        <w:tc>
          <w:tcPr>
            <w:tcW w:w="7920" w:type="dxa"/>
            <w:gridSpan w:val="2"/>
            <w:tcBorders>
              <w:top w:val="single" w:sz="18" w:space="0" w:color="auto"/>
              <w:bottom w:val="single" w:sz="18" w:space="0" w:color="auto"/>
              <w:right w:val="single" w:sz="18" w:space="0" w:color="auto"/>
            </w:tcBorders>
          </w:tcPr>
          <w:p w:rsidR="003068A6" w:rsidRPr="00174D12" w:rsidRDefault="00174D12" w:rsidP="00DA5AC9">
            <w:pPr>
              <w:spacing w:after="0" w:line="240" w:lineRule="auto"/>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აკრედიტაციის საბჭოს </w:t>
            </w:r>
            <w:r w:rsidR="00FF220B" w:rsidRPr="00174D12">
              <w:rPr>
                <w:rFonts w:ascii="Sylfaen" w:eastAsia="Times New Roman" w:hAnsi="Sylfaen" w:cs="Sylfaen"/>
                <w:sz w:val="20"/>
                <w:szCs w:val="20"/>
                <w:lang w:val="ka-GE" w:eastAsia="ru-RU"/>
              </w:rPr>
              <w:t xml:space="preserve"> </w:t>
            </w:r>
            <w:r w:rsidR="00A1378C" w:rsidRPr="00174D12">
              <w:rPr>
                <w:rFonts w:ascii="Sylfaen" w:eastAsia="Times New Roman" w:hAnsi="Sylfaen" w:cs="Sylfaen"/>
                <w:sz w:val="20"/>
                <w:szCs w:val="20"/>
                <w:lang w:val="ka-GE" w:eastAsia="ru-RU"/>
              </w:rPr>
              <w:t>გადაწყვეტილება №67</w:t>
            </w:r>
            <w:r>
              <w:rPr>
                <w:rFonts w:ascii="Sylfaen" w:eastAsia="Times New Roman" w:hAnsi="Sylfaen" w:cs="Sylfaen"/>
                <w:sz w:val="20"/>
                <w:szCs w:val="20"/>
                <w:lang w:val="ka-GE" w:eastAsia="ru-RU"/>
              </w:rPr>
              <w:t>, 6.04.2012</w:t>
            </w:r>
          </w:p>
          <w:p w:rsidR="00174D12" w:rsidRPr="008F3C10" w:rsidRDefault="00174D12" w:rsidP="00174D12">
            <w:pPr>
              <w:spacing w:after="0" w:line="240" w:lineRule="auto"/>
              <w:rPr>
                <w:rFonts w:ascii="Sylfaen" w:hAnsi="Sylfaen"/>
                <w:sz w:val="20"/>
                <w:szCs w:val="20"/>
                <w:lang w:val="ka-GE"/>
              </w:rPr>
            </w:pPr>
            <w:r w:rsidRPr="006166E7">
              <w:rPr>
                <w:rFonts w:ascii="Sylfaen" w:hAnsi="Sylfaen"/>
                <w:sz w:val="20"/>
                <w:szCs w:val="20"/>
                <w:lang w:val="ka-GE"/>
              </w:rPr>
              <w:t xml:space="preserve">აკადემიური საბჭოს </w:t>
            </w:r>
            <w:r w:rsidRPr="008F3C10">
              <w:rPr>
                <w:rFonts w:ascii="Sylfaen" w:hAnsi="Sylfaen"/>
                <w:sz w:val="20"/>
                <w:szCs w:val="20"/>
                <w:lang w:val="ka-GE"/>
              </w:rPr>
              <w:t>დადგენილება №2 (15/16)</w:t>
            </w:r>
            <w:r w:rsidRPr="008F3C10">
              <w:rPr>
                <w:rFonts w:ascii="Sylfaen" w:hAnsi="Sylfaen"/>
                <w:sz w:val="20"/>
                <w:szCs w:val="20"/>
                <w:lang w:val="ru-RU"/>
              </w:rPr>
              <w:t xml:space="preserve"> 2</w:t>
            </w:r>
            <w:r w:rsidRPr="008F3C10">
              <w:rPr>
                <w:rFonts w:ascii="Sylfaen" w:hAnsi="Sylfaen"/>
                <w:sz w:val="20"/>
                <w:szCs w:val="20"/>
                <w:lang w:val="ka-GE"/>
              </w:rPr>
              <w:t>2</w:t>
            </w:r>
            <w:r w:rsidRPr="008F3C10">
              <w:rPr>
                <w:rFonts w:ascii="Sylfaen" w:hAnsi="Sylfaen"/>
                <w:sz w:val="20"/>
                <w:szCs w:val="20"/>
                <w:lang w:val="ru-RU"/>
              </w:rPr>
              <w:t>.09.201</w:t>
            </w:r>
            <w:r w:rsidRPr="008F3C10">
              <w:rPr>
                <w:rFonts w:ascii="Sylfaen" w:hAnsi="Sylfaen"/>
                <w:sz w:val="20"/>
                <w:szCs w:val="20"/>
                <w:lang w:val="ka-GE"/>
              </w:rPr>
              <w:t>6</w:t>
            </w:r>
          </w:p>
          <w:p w:rsidR="00174D12" w:rsidRPr="008F3C10" w:rsidRDefault="00174D12" w:rsidP="00174D12">
            <w:pPr>
              <w:spacing w:after="0" w:line="240" w:lineRule="auto"/>
              <w:rPr>
                <w:rFonts w:ascii="Sylfaen" w:hAnsi="Sylfaen"/>
                <w:sz w:val="20"/>
                <w:szCs w:val="20"/>
                <w:lang w:val="ka-GE"/>
              </w:rPr>
            </w:pPr>
            <w:r w:rsidRPr="006166E7">
              <w:rPr>
                <w:rFonts w:ascii="Sylfaen" w:hAnsi="Sylfaen"/>
                <w:sz w:val="20"/>
                <w:szCs w:val="20"/>
                <w:lang w:val="ka-GE"/>
              </w:rPr>
              <w:t xml:space="preserve">აკადემიური საბჭოს </w:t>
            </w:r>
            <w:r w:rsidRPr="008F3C10">
              <w:rPr>
                <w:rFonts w:ascii="Sylfaen" w:hAnsi="Sylfaen"/>
                <w:sz w:val="20"/>
                <w:szCs w:val="20"/>
                <w:lang w:val="ka-GE"/>
              </w:rPr>
              <w:t>დადგენილება №1 (17/18)</w:t>
            </w:r>
            <w:r w:rsidRPr="008F3C10">
              <w:rPr>
                <w:rFonts w:ascii="Sylfaen" w:hAnsi="Sylfaen"/>
                <w:sz w:val="20"/>
                <w:szCs w:val="20"/>
                <w:lang w:val="ru-RU"/>
              </w:rPr>
              <w:t xml:space="preserve"> </w:t>
            </w:r>
            <w:r w:rsidRPr="008F3C10">
              <w:rPr>
                <w:rFonts w:ascii="Sylfaen" w:hAnsi="Sylfaen"/>
                <w:sz w:val="20"/>
                <w:szCs w:val="20"/>
                <w:lang w:val="ka-GE"/>
              </w:rPr>
              <w:t>15</w:t>
            </w:r>
            <w:r w:rsidRPr="008F3C10">
              <w:rPr>
                <w:rFonts w:ascii="Sylfaen" w:hAnsi="Sylfaen"/>
                <w:sz w:val="20"/>
                <w:szCs w:val="20"/>
                <w:lang w:val="ru-RU"/>
              </w:rPr>
              <w:t>.09.201</w:t>
            </w:r>
            <w:r w:rsidRPr="008F3C10">
              <w:rPr>
                <w:rFonts w:ascii="Sylfaen" w:hAnsi="Sylfaen"/>
                <w:sz w:val="20"/>
                <w:szCs w:val="20"/>
                <w:lang w:val="ka-GE"/>
              </w:rPr>
              <w:t>7</w:t>
            </w:r>
          </w:p>
          <w:p w:rsidR="00174D12" w:rsidRPr="006166E7" w:rsidRDefault="00174D12" w:rsidP="00174D12">
            <w:pPr>
              <w:spacing w:after="0" w:line="240" w:lineRule="auto"/>
              <w:jc w:val="both"/>
              <w:rPr>
                <w:rFonts w:ascii="Sylfaen" w:hAnsi="Sylfaen"/>
                <w:sz w:val="20"/>
                <w:szCs w:val="20"/>
              </w:rPr>
            </w:pPr>
            <w:r w:rsidRPr="006166E7">
              <w:rPr>
                <w:rFonts w:ascii="Sylfaen" w:hAnsi="Sylfaen"/>
                <w:sz w:val="20"/>
                <w:szCs w:val="20"/>
                <w:lang w:val="ka-GE"/>
              </w:rPr>
              <w:t>აკადემიური საბჭოს დადგენილება №1  (18/19)</w:t>
            </w:r>
            <w:r w:rsidRPr="006166E7">
              <w:rPr>
                <w:rFonts w:ascii="Sylfaen" w:hAnsi="Sylfaen"/>
                <w:sz w:val="20"/>
                <w:szCs w:val="20"/>
              </w:rPr>
              <w:t xml:space="preserve">, </w:t>
            </w:r>
            <w:r w:rsidRPr="006166E7">
              <w:rPr>
                <w:rFonts w:ascii="Sylfaen" w:hAnsi="Sylfaen"/>
                <w:sz w:val="20"/>
                <w:szCs w:val="20"/>
                <w:lang w:val="ka-GE"/>
              </w:rPr>
              <w:t>2</w:t>
            </w:r>
            <w:r w:rsidRPr="006166E7">
              <w:rPr>
                <w:rFonts w:ascii="Sylfaen" w:hAnsi="Sylfaen"/>
                <w:sz w:val="20"/>
                <w:szCs w:val="20"/>
              </w:rPr>
              <w:t>1.09.2018</w:t>
            </w:r>
          </w:p>
          <w:p w:rsidR="00174D12" w:rsidRDefault="00174D12" w:rsidP="00174D12">
            <w:pPr>
              <w:spacing w:after="0" w:line="240" w:lineRule="auto"/>
              <w:rPr>
                <w:rFonts w:ascii="Sylfaen" w:hAnsi="Sylfaen"/>
                <w:sz w:val="20"/>
                <w:szCs w:val="20"/>
              </w:rPr>
            </w:pPr>
            <w:r w:rsidRPr="006166E7">
              <w:rPr>
                <w:rFonts w:ascii="Sylfaen" w:hAnsi="Sylfaen"/>
                <w:sz w:val="20"/>
                <w:szCs w:val="20"/>
                <w:lang w:val="ka-GE"/>
              </w:rPr>
              <w:t>აკადემიური საბჭოს დადგენილება №1  (19/20)</w:t>
            </w:r>
            <w:r w:rsidRPr="006166E7">
              <w:rPr>
                <w:rFonts w:ascii="Sylfaen" w:hAnsi="Sylfaen"/>
                <w:sz w:val="20"/>
                <w:szCs w:val="20"/>
              </w:rPr>
              <w:t xml:space="preserve">, </w:t>
            </w:r>
            <w:r w:rsidRPr="006166E7">
              <w:rPr>
                <w:rFonts w:ascii="Sylfaen" w:hAnsi="Sylfaen"/>
                <w:sz w:val="20"/>
                <w:szCs w:val="20"/>
                <w:lang w:val="ka-GE"/>
              </w:rPr>
              <w:t>12</w:t>
            </w:r>
            <w:r w:rsidRPr="006166E7">
              <w:rPr>
                <w:rFonts w:ascii="Sylfaen" w:hAnsi="Sylfaen"/>
                <w:sz w:val="20"/>
                <w:szCs w:val="20"/>
              </w:rPr>
              <w:t>.09.2019</w:t>
            </w:r>
          </w:p>
          <w:p w:rsidR="001B5502" w:rsidRPr="00174D12" w:rsidRDefault="00174D12" w:rsidP="00174D12">
            <w:pPr>
              <w:spacing w:after="0" w:line="240" w:lineRule="auto"/>
              <w:rPr>
                <w:rFonts w:ascii="Sylfaen" w:hAnsi="Sylfaen"/>
                <w:color w:val="000000"/>
                <w:sz w:val="20"/>
                <w:szCs w:val="20"/>
                <w:lang w:val="ka-GE"/>
              </w:rPr>
            </w:pPr>
            <w:r w:rsidRPr="006166E7">
              <w:rPr>
                <w:rFonts w:ascii="Sylfaen" w:hAnsi="Sylfaen"/>
                <w:sz w:val="20"/>
                <w:szCs w:val="20"/>
                <w:lang w:val="ka-GE"/>
              </w:rPr>
              <w:t>აკადემიური საბჭოს დადგენილება №</w:t>
            </w:r>
            <w:r>
              <w:rPr>
                <w:rFonts w:ascii="Sylfaen" w:hAnsi="Sylfaen"/>
                <w:sz w:val="20"/>
                <w:szCs w:val="20"/>
                <w:lang w:val="ka-GE"/>
              </w:rPr>
              <w:t xml:space="preserve">4 </w:t>
            </w:r>
            <w:r>
              <w:rPr>
                <w:rFonts w:ascii="Sylfaen" w:hAnsi="Sylfaen"/>
                <w:sz w:val="20"/>
                <w:szCs w:val="20"/>
              </w:rPr>
              <w:t>(20/21), 9.09.2020</w:t>
            </w:r>
          </w:p>
        </w:tc>
      </w:tr>
      <w:tr w:rsidR="004849FE" w:rsidRPr="00174D12" w:rsidTr="00174D12">
        <w:tc>
          <w:tcPr>
            <w:tcW w:w="11013"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olor w:val="000000"/>
                <w:sz w:val="20"/>
                <w:szCs w:val="20"/>
                <w:lang w:val="ka-GE"/>
              </w:rPr>
            </w:pPr>
            <w:r w:rsidRPr="00174D12">
              <w:rPr>
                <w:rFonts w:ascii="Sylfaen" w:hAnsi="Sylfaen" w:cs="Sylfaen"/>
                <w:b/>
                <w:color w:val="000000"/>
                <w:sz w:val="20"/>
                <w:szCs w:val="20"/>
              </w:rPr>
              <w:t>პროგრამაზე</w:t>
            </w:r>
            <w:r w:rsidR="00894CE3" w:rsidRPr="00174D12">
              <w:rPr>
                <w:rFonts w:ascii="Sylfaen" w:hAnsi="Sylfaen" w:cs="Sylfaen"/>
                <w:b/>
                <w:color w:val="000000"/>
                <w:sz w:val="20"/>
                <w:szCs w:val="20"/>
                <w:lang w:val="ka-GE"/>
              </w:rPr>
              <w:t xml:space="preserve"> </w:t>
            </w:r>
            <w:r w:rsidRPr="00174D12">
              <w:rPr>
                <w:rFonts w:ascii="Sylfaen" w:hAnsi="Sylfaen" w:cs="Sylfaen"/>
                <w:b/>
                <w:color w:val="000000"/>
                <w:sz w:val="20"/>
                <w:szCs w:val="20"/>
              </w:rPr>
              <w:t>დაშვების</w:t>
            </w:r>
            <w:r w:rsidR="00894CE3" w:rsidRPr="00174D12">
              <w:rPr>
                <w:rFonts w:ascii="Sylfaen" w:hAnsi="Sylfaen" w:cs="Sylfaen"/>
                <w:b/>
                <w:color w:val="000000"/>
                <w:sz w:val="20"/>
                <w:szCs w:val="20"/>
                <w:lang w:val="ka-GE"/>
              </w:rPr>
              <w:t xml:space="preserve"> </w:t>
            </w:r>
            <w:r w:rsidRPr="00174D12">
              <w:rPr>
                <w:rFonts w:ascii="Sylfaen" w:hAnsi="Sylfaen" w:cs="Sylfaen"/>
                <w:b/>
                <w:color w:val="000000"/>
                <w:sz w:val="20"/>
                <w:szCs w:val="20"/>
              </w:rPr>
              <w:t>წინაპირობები</w:t>
            </w:r>
            <w:r w:rsidRPr="00174D12">
              <w:rPr>
                <w:rFonts w:ascii="Sylfaen" w:hAnsi="Sylfaen"/>
                <w:b/>
                <w:color w:val="000000"/>
                <w:sz w:val="20"/>
                <w:szCs w:val="20"/>
              </w:rPr>
              <w:t xml:space="preserve"> (</w:t>
            </w:r>
            <w:r w:rsidRPr="00174D12">
              <w:rPr>
                <w:rFonts w:ascii="Sylfaen" w:hAnsi="Sylfaen" w:cs="Sylfaen"/>
                <w:b/>
                <w:color w:val="000000"/>
                <w:sz w:val="20"/>
                <w:szCs w:val="20"/>
              </w:rPr>
              <w:t>მოთხოვნები</w:t>
            </w:r>
            <w:r w:rsidRPr="00174D12">
              <w:rPr>
                <w:rFonts w:ascii="Sylfaen" w:hAnsi="Sylfaen"/>
                <w:b/>
                <w:color w:val="000000"/>
                <w:sz w:val="20"/>
                <w:szCs w:val="20"/>
              </w:rPr>
              <w:t>)</w:t>
            </w:r>
            <w:r w:rsidR="00157DC7" w:rsidRPr="00174D12">
              <w:rPr>
                <w:rFonts w:ascii="Sylfaen" w:hAnsi="Sylfaen"/>
                <w:b/>
                <w:color w:val="000000"/>
                <w:sz w:val="20"/>
                <w:szCs w:val="20"/>
                <w:lang w:val="ka-GE"/>
              </w:rPr>
              <w:t>:</w:t>
            </w:r>
          </w:p>
        </w:tc>
      </w:tr>
      <w:tr w:rsidR="004849FE" w:rsidRPr="00174D12" w:rsidTr="00174D12">
        <w:tc>
          <w:tcPr>
            <w:tcW w:w="11013" w:type="dxa"/>
            <w:gridSpan w:val="4"/>
            <w:tcBorders>
              <w:top w:val="single" w:sz="18" w:space="0" w:color="auto"/>
              <w:left w:val="single" w:sz="18" w:space="0" w:color="auto"/>
              <w:right w:val="single" w:sz="18" w:space="0" w:color="auto"/>
            </w:tcBorders>
          </w:tcPr>
          <w:p w:rsidR="004849FE" w:rsidRPr="00174D12" w:rsidRDefault="00AC437D" w:rsidP="00894CE3">
            <w:pPr>
              <w:spacing w:after="0" w:line="240" w:lineRule="auto"/>
              <w:jc w:val="both"/>
              <w:rPr>
                <w:rFonts w:ascii="Sylfaen" w:hAnsi="Sylfaen"/>
                <w:sz w:val="20"/>
                <w:szCs w:val="20"/>
              </w:rPr>
            </w:pPr>
            <w:r w:rsidRPr="00174D12">
              <w:rPr>
                <w:rFonts w:ascii="Sylfaen" w:hAnsi="Sylfaen" w:cs="Sylfaen"/>
                <w:sz w:val="20"/>
                <w:szCs w:val="20"/>
              </w:rPr>
              <w:t xml:space="preserve">სამაგისტრო პროგრამაზე </w:t>
            </w:r>
            <w:r w:rsidRPr="00174D12">
              <w:rPr>
                <w:rFonts w:ascii="Sylfaen" w:hAnsi="Sylfaen" w:cs="Sylfaen"/>
                <w:sz w:val="20"/>
                <w:szCs w:val="20"/>
                <w:lang w:val="ka-GE"/>
              </w:rPr>
              <w:t xml:space="preserve">ჩარიცხვის უფლება </w:t>
            </w:r>
            <w:r w:rsidRPr="00174D12">
              <w:rPr>
                <w:rFonts w:ascii="Sylfaen" w:hAnsi="Sylfaen" w:cs="Sylfaen"/>
                <w:sz w:val="20"/>
                <w:szCs w:val="20"/>
              </w:rPr>
              <w:t>აპლიკანტ</w:t>
            </w:r>
            <w:r w:rsidRPr="00174D12">
              <w:rPr>
                <w:rFonts w:ascii="Sylfaen" w:hAnsi="Sylfaen" w:cs="Sylfaen"/>
                <w:sz w:val="20"/>
                <w:szCs w:val="20"/>
                <w:lang w:val="ka-GE"/>
              </w:rPr>
              <w:t xml:space="preserve">ს მიენიჭება </w:t>
            </w:r>
            <w:r w:rsidRPr="00174D12">
              <w:rPr>
                <w:rFonts w:ascii="Sylfaen" w:hAnsi="Sylfaen"/>
                <w:sz w:val="20"/>
                <w:szCs w:val="20"/>
              </w:rPr>
              <w:t>ერთიანი სამაგისტრო გამოცდის</w:t>
            </w:r>
            <w:r w:rsidRPr="00174D12">
              <w:rPr>
                <w:rFonts w:ascii="Sylfaen" w:hAnsi="Sylfaen"/>
                <w:sz w:val="20"/>
                <w:szCs w:val="20"/>
                <w:lang w:val="ka-GE"/>
              </w:rPr>
              <w:t xml:space="preserve"> (უნარ-ჩვევებში)</w:t>
            </w:r>
            <w:r w:rsidRPr="00174D12">
              <w:rPr>
                <w:rFonts w:ascii="Sylfaen" w:hAnsi="Sylfaen"/>
                <w:sz w:val="20"/>
                <w:szCs w:val="20"/>
              </w:rPr>
              <w:t xml:space="preserve"> შედეგების საფუძველზე</w:t>
            </w:r>
            <w:r w:rsidR="001B5502" w:rsidRPr="00174D12">
              <w:rPr>
                <w:rFonts w:ascii="Sylfaen" w:hAnsi="Sylfaen"/>
                <w:sz w:val="20"/>
                <w:szCs w:val="20"/>
              </w:rPr>
              <w:t xml:space="preserve">, </w:t>
            </w:r>
            <w:r w:rsidRPr="00174D12">
              <w:rPr>
                <w:rFonts w:ascii="Sylfaen" w:hAnsi="Sylfaen" w:cs="Sylfaen"/>
                <w:sz w:val="20"/>
                <w:szCs w:val="20"/>
                <w:lang w:val="ka-GE"/>
              </w:rPr>
              <w:t xml:space="preserve">თუ იგი გადალახავს </w:t>
            </w:r>
            <w:r w:rsidRPr="00174D12">
              <w:rPr>
                <w:rFonts w:ascii="Sylfaen" w:hAnsi="Sylfaen"/>
                <w:sz w:val="20"/>
                <w:szCs w:val="20"/>
              </w:rPr>
              <w:t xml:space="preserve">მინიმალური კომპეტენციის </w:t>
            </w:r>
            <w:r w:rsidRPr="00174D12">
              <w:rPr>
                <w:rFonts w:ascii="Sylfaen" w:hAnsi="Sylfaen"/>
                <w:sz w:val="20"/>
                <w:szCs w:val="20"/>
                <w:lang w:val="ka-GE"/>
              </w:rPr>
              <w:t>ზღვარს და მიიღებს</w:t>
            </w:r>
            <w:r w:rsidRPr="00174D12">
              <w:rPr>
                <w:rFonts w:ascii="Sylfaen" w:hAnsi="Sylfaen" w:cs="Sylfaen"/>
                <w:sz w:val="20"/>
                <w:szCs w:val="20"/>
              </w:rPr>
              <w:t xml:space="preserve"> ერთიანი სამაგისტრო გამოცდის სერთიფიკატ</w:t>
            </w:r>
            <w:r w:rsidRPr="00174D12">
              <w:rPr>
                <w:rFonts w:ascii="Sylfaen" w:hAnsi="Sylfaen" w:cs="Sylfaen"/>
                <w:sz w:val="20"/>
                <w:szCs w:val="20"/>
                <w:lang w:val="ka-GE"/>
              </w:rPr>
              <w:t>ს.</w:t>
            </w:r>
            <w:r w:rsidR="001B5502" w:rsidRPr="00174D12">
              <w:rPr>
                <w:rFonts w:ascii="Sylfaen" w:hAnsi="Sylfaen" w:cs="Sylfaen"/>
                <w:sz w:val="20"/>
                <w:szCs w:val="20"/>
              </w:rPr>
              <w:t xml:space="preserve"> </w:t>
            </w:r>
            <w:r w:rsidRPr="00174D12">
              <w:rPr>
                <w:rFonts w:ascii="Sylfaen" w:hAnsi="Sylfaen" w:cs="Sylfaen"/>
                <w:sz w:val="20"/>
                <w:szCs w:val="20"/>
                <w:lang w:val="ka-GE"/>
              </w:rPr>
              <w:t xml:space="preserve">ასევე, აღნიშნული პროგრამით სწავლის მსურველმა უნდა ჩააბაროს მისაღები გამოცდა სპეციალობაში. სწავლის გაგრძელების უფლება აქვთ: ბიოლოგიის, ეკოლოგიის, აგრარული, სასოფლო-სამეურნეო მეცნიერებების, მედიცინის, ბიოლოგია-მედიცინის, კვების ტექნოლოგიის, გარემოს დაცვის ტექნოლოგიის </w:t>
            </w:r>
            <w:r w:rsidRPr="00174D12">
              <w:rPr>
                <w:rFonts w:ascii="Sylfaen" w:hAnsi="Sylfaen" w:cs="Sylfaen"/>
                <w:sz w:val="20"/>
                <w:szCs w:val="20"/>
              </w:rPr>
              <w:t>ბაკალავრის ხარისხი</w:t>
            </w:r>
            <w:r w:rsidRPr="00174D12">
              <w:rPr>
                <w:rFonts w:ascii="Sylfaen" w:hAnsi="Sylfaen" w:cs="Sylfaen"/>
                <w:sz w:val="20"/>
                <w:szCs w:val="20"/>
                <w:lang w:val="ka-GE"/>
              </w:rPr>
              <w:t>ს მქონე პირებს,</w:t>
            </w:r>
            <w:r w:rsidRPr="00174D12">
              <w:rPr>
                <w:rFonts w:ascii="Sylfaen" w:hAnsi="Sylfaen" w:cs="Sylfaen"/>
                <w:sz w:val="20"/>
                <w:szCs w:val="20"/>
              </w:rPr>
              <w:t xml:space="preserve"> ან</w:t>
            </w:r>
            <w:r w:rsidR="00894CE3" w:rsidRPr="00174D12">
              <w:rPr>
                <w:rFonts w:ascii="Sylfaen" w:hAnsi="Sylfaen" w:cs="Sylfaen"/>
                <w:sz w:val="20"/>
                <w:szCs w:val="20"/>
                <w:lang w:val="ka-GE"/>
              </w:rPr>
              <w:t xml:space="preserve"> </w:t>
            </w:r>
            <w:r w:rsidRPr="00174D12">
              <w:rPr>
                <w:rFonts w:ascii="Sylfaen" w:hAnsi="Sylfaen" w:cs="Sylfaen"/>
                <w:sz w:val="20"/>
                <w:szCs w:val="20"/>
              </w:rPr>
              <w:t>დიპლომირებულ სპეციალისტ</w:t>
            </w:r>
            <w:r w:rsidRPr="00174D12">
              <w:rPr>
                <w:rFonts w:ascii="Sylfaen" w:hAnsi="Sylfaen" w:cs="Sylfaen"/>
                <w:sz w:val="20"/>
                <w:szCs w:val="20"/>
                <w:lang w:val="ka-GE"/>
              </w:rPr>
              <w:t>ებ</w:t>
            </w:r>
            <w:r w:rsidRPr="00174D12">
              <w:rPr>
                <w:rFonts w:ascii="Sylfaen" w:hAnsi="Sylfaen" w:cs="Sylfaen"/>
                <w:sz w:val="20"/>
                <w:szCs w:val="20"/>
              </w:rPr>
              <w:t>ს</w:t>
            </w:r>
            <w:r w:rsidRPr="00174D12">
              <w:rPr>
                <w:rFonts w:ascii="Sylfaen" w:hAnsi="Sylfaen" w:cs="AcadNusx"/>
                <w:sz w:val="20"/>
                <w:szCs w:val="20"/>
                <w:lang w:val="ka-GE"/>
              </w:rPr>
              <w:t>, ასევე</w:t>
            </w:r>
            <w:r w:rsidR="00894CE3" w:rsidRPr="00174D12">
              <w:rPr>
                <w:rFonts w:ascii="Sylfaen" w:hAnsi="Sylfaen" w:cs="AcadNusx"/>
                <w:sz w:val="20"/>
                <w:szCs w:val="20"/>
                <w:lang w:val="ka-GE"/>
              </w:rPr>
              <w:t xml:space="preserve"> </w:t>
            </w:r>
            <w:r w:rsidRPr="00174D12">
              <w:rPr>
                <w:rFonts w:ascii="Sylfaen" w:hAnsi="Sylfaen" w:cs="Sylfaen"/>
                <w:sz w:val="20"/>
                <w:szCs w:val="20"/>
              </w:rPr>
              <w:t>დიპლომირებულ</w:t>
            </w:r>
            <w:r w:rsidR="00894CE3" w:rsidRPr="00174D12">
              <w:rPr>
                <w:rFonts w:ascii="Sylfaen" w:hAnsi="Sylfaen" w:cs="Sylfaen"/>
                <w:sz w:val="20"/>
                <w:szCs w:val="20"/>
                <w:lang w:val="ka-GE"/>
              </w:rPr>
              <w:t xml:space="preserve"> </w:t>
            </w:r>
            <w:r w:rsidRPr="00174D12">
              <w:rPr>
                <w:rFonts w:ascii="Sylfaen" w:hAnsi="Sylfaen" w:cs="Sylfaen"/>
                <w:sz w:val="20"/>
                <w:szCs w:val="20"/>
              </w:rPr>
              <w:t>სპეციალისტებსა</w:t>
            </w:r>
            <w:r w:rsidR="00894CE3" w:rsidRPr="00174D12">
              <w:rPr>
                <w:rFonts w:ascii="Sylfaen" w:hAnsi="Sylfaen" w:cs="Sylfaen"/>
                <w:sz w:val="20"/>
                <w:szCs w:val="20"/>
                <w:lang w:val="ka-GE"/>
              </w:rPr>
              <w:t xml:space="preserve"> </w:t>
            </w:r>
            <w:r w:rsidRPr="00174D12">
              <w:rPr>
                <w:rFonts w:ascii="Sylfaen" w:hAnsi="Sylfaen" w:cs="Sylfaen"/>
                <w:sz w:val="20"/>
                <w:szCs w:val="20"/>
              </w:rPr>
              <w:t>და</w:t>
            </w:r>
            <w:r w:rsidR="00894CE3" w:rsidRPr="00174D12">
              <w:rPr>
                <w:rFonts w:ascii="Sylfaen" w:hAnsi="Sylfaen" w:cs="Sylfaen"/>
                <w:sz w:val="20"/>
                <w:szCs w:val="20"/>
                <w:lang w:val="ka-GE"/>
              </w:rPr>
              <w:t xml:space="preserve"> </w:t>
            </w:r>
            <w:r w:rsidRPr="00174D12">
              <w:rPr>
                <w:rFonts w:ascii="Sylfaen" w:hAnsi="Sylfaen" w:cs="Sylfaen"/>
                <w:sz w:val="20"/>
                <w:szCs w:val="20"/>
              </w:rPr>
              <w:t>ბაკალავრის</w:t>
            </w:r>
            <w:r w:rsidR="00894CE3" w:rsidRPr="00174D12">
              <w:rPr>
                <w:rFonts w:ascii="Sylfaen" w:hAnsi="Sylfaen" w:cs="Sylfaen"/>
                <w:sz w:val="20"/>
                <w:szCs w:val="20"/>
                <w:lang w:val="ka-GE"/>
              </w:rPr>
              <w:t xml:space="preserve"> </w:t>
            </w:r>
            <w:r w:rsidRPr="00174D12">
              <w:rPr>
                <w:rFonts w:ascii="Sylfaen" w:hAnsi="Sylfaen" w:cs="Sylfaen"/>
                <w:sz w:val="20"/>
                <w:szCs w:val="20"/>
              </w:rPr>
              <w:t>ხარისხის</w:t>
            </w:r>
            <w:r w:rsidR="00894CE3" w:rsidRPr="00174D12">
              <w:rPr>
                <w:rFonts w:ascii="Sylfaen" w:hAnsi="Sylfaen" w:cs="Sylfaen"/>
                <w:sz w:val="20"/>
                <w:szCs w:val="20"/>
                <w:lang w:val="ka-GE"/>
              </w:rPr>
              <w:t xml:space="preserve"> </w:t>
            </w:r>
            <w:r w:rsidRPr="00174D12">
              <w:rPr>
                <w:rFonts w:ascii="Sylfaen" w:hAnsi="Sylfaen" w:cs="Sylfaen"/>
                <w:sz w:val="20"/>
                <w:szCs w:val="20"/>
              </w:rPr>
              <w:t>მქონე</w:t>
            </w:r>
            <w:r w:rsidR="00894CE3" w:rsidRPr="00174D12">
              <w:rPr>
                <w:rFonts w:ascii="Sylfaen" w:hAnsi="Sylfaen" w:cs="Sylfaen"/>
                <w:sz w:val="20"/>
                <w:szCs w:val="20"/>
                <w:lang w:val="ka-GE"/>
              </w:rPr>
              <w:t xml:space="preserve"> </w:t>
            </w:r>
            <w:r w:rsidRPr="00174D12">
              <w:rPr>
                <w:rFonts w:ascii="Sylfaen" w:hAnsi="Sylfaen" w:cs="Sylfaen"/>
                <w:sz w:val="20"/>
                <w:szCs w:val="20"/>
              </w:rPr>
              <w:t>პირებს</w:t>
            </w:r>
            <w:r w:rsidRPr="00174D12">
              <w:rPr>
                <w:rFonts w:ascii="Sylfaen" w:hAnsi="Sylfaen"/>
                <w:sz w:val="20"/>
                <w:szCs w:val="20"/>
              </w:rPr>
              <w:t xml:space="preserve">, </w:t>
            </w:r>
            <w:r w:rsidRPr="00174D12">
              <w:rPr>
                <w:rFonts w:ascii="Sylfaen" w:hAnsi="Sylfaen" w:cs="Sylfaen"/>
                <w:sz w:val="20"/>
                <w:szCs w:val="20"/>
              </w:rPr>
              <w:t>რომლებსაც</w:t>
            </w:r>
            <w:r w:rsidR="00894CE3" w:rsidRPr="00174D12">
              <w:rPr>
                <w:rFonts w:ascii="Sylfaen" w:hAnsi="Sylfaen" w:cs="Sylfaen"/>
                <w:sz w:val="20"/>
                <w:szCs w:val="20"/>
                <w:lang w:val="ka-GE"/>
              </w:rPr>
              <w:t xml:space="preserve"> </w:t>
            </w:r>
            <w:r w:rsidRPr="00174D12">
              <w:rPr>
                <w:rFonts w:ascii="Sylfaen" w:hAnsi="Sylfaen" w:cs="Sylfaen"/>
                <w:sz w:val="20"/>
                <w:szCs w:val="20"/>
              </w:rPr>
              <w:t>დამატებით</w:t>
            </w:r>
            <w:r w:rsidRPr="00174D12">
              <w:rPr>
                <w:rFonts w:ascii="Sylfaen" w:hAnsi="Sylfaen"/>
                <w:sz w:val="20"/>
                <w:szCs w:val="20"/>
              </w:rPr>
              <w:t xml:space="preserve"> (Minor) </w:t>
            </w:r>
            <w:r w:rsidRPr="00174D12">
              <w:rPr>
                <w:rFonts w:ascii="Sylfaen" w:hAnsi="Sylfaen" w:cs="Sylfaen"/>
                <w:sz w:val="20"/>
                <w:szCs w:val="20"/>
              </w:rPr>
              <w:t>სპეციალობად</w:t>
            </w:r>
            <w:r w:rsidR="00894CE3" w:rsidRPr="00174D12">
              <w:rPr>
                <w:rFonts w:ascii="Sylfaen" w:hAnsi="Sylfaen" w:cs="Sylfaen"/>
                <w:sz w:val="20"/>
                <w:szCs w:val="20"/>
                <w:lang w:val="ka-GE"/>
              </w:rPr>
              <w:t xml:space="preserve"> </w:t>
            </w:r>
            <w:r w:rsidRPr="00174D12">
              <w:rPr>
                <w:rFonts w:ascii="Sylfaen" w:hAnsi="Sylfaen" w:cs="Sylfaen"/>
                <w:sz w:val="20"/>
                <w:szCs w:val="20"/>
              </w:rPr>
              <w:t>არჩეული</w:t>
            </w:r>
            <w:r w:rsidR="00894CE3" w:rsidRPr="00174D12">
              <w:rPr>
                <w:rFonts w:ascii="Sylfaen" w:hAnsi="Sylfaen" w:cs="Sylfaen"/>
                <w:sz w:val="20"/>
                <w:szCs w:val="20"/>
                <w:lang w:val="ka-GE"/>
              </w:rPr>
              <w:t xml:space="preserve"> </w:t>
            </w:r>
            <w:r w:rsidRPr="00174D12">
              <w:rPr>
                <w:rFonts w:ascii="Sylfaen" w:hAnsi="Sylfaen" w:cs="Sylfaen"/>
                <w:sz w:val="20"/>
                <w:szCs w:val="20"/>
              </w:rPr>
              <w:t>აქვთ</w:t>
            </w:r>
            <w:r w:rsidR="00894CE3" w:rsidRPr="00174D12">
              <w:rPr>
                <w:rFonts w:ascii="Sylfaen" w:hAnsi="Sylfaen" w:cs="Sylfaen"/>
                <w:sz w:val="20"/>
                <w:szCs w:val="20"/>
                <w:lang w:val="ka-GE"/>
              </w:rPr>
              <w:t xml:space="preserve"> </w:t>
            </w:r>
            <w:r w:rsidRPr="00174D12">
              <w:rPr>
                <w:rFonts w:ascii="Sylfaen" w:hAnsi="Sylfaen" w:cs="Sylfaen"/>
                <w:sz w:val="20"/>
                <w:szCs w:val="20"/>
              </w:rPr>
              <w:t>ბიოლოგია</w:t>
            </w:r>
            <w:r w:rsidRPr="00174D12">
              <w:rPr>
                <w:rFonts w:ascii="Sylfaen" w:hAnsi="Sylfaen" w:cs="Sylfaen"/>
                <w:sz w:val="20"/>
                <w:szCs w:val="20"/>
                <w:lang w:val="ka-GE"/>
              </w:rPr>
              <w:t>,</w:t>
            </w:r>
            <w:r w:rsidR="00894CE3" w:rsidRPr="00174D12">
              <w:rPr>
                <w:rFonts w:ascii="Sylfaen" w:hAnsi="Sylfaen" w:cs="Sylfaen"/>
                <w:sz w:val="20"/>
                <w:szCs w:val="20"/>
                <w:lang w:val="ka-GE"/>
              </w:rPr>
              <w:t xml:space="preserve"> </w:t>
            </w:r>
            <w:r w:rsidRPr="00174D12">
              <w:rPr>
                <w:rFonts w:ascii="Sylfaen" w:hAnsi="Sylfaen"/>
                <w:sz w:val="20"/>
                <w:szCs w:val="20"/>
                <w:lang w:val="ka-GE"/>
              </w:rPr>
              <w:t xml:space="preserve">ეკოლოგია, </w:t>
            </w:r>
            <w:r w:rsidRPr="00174D12">
              <w:rPr>
                <w:rFonts w:ascii="Sylfaen" w:hAnsi="Sylfaen" w:cs="Sylfaen"/>
                <w:sz w:val="20"/>
                <w:szCs w:val="20"/>
              </w:rPr>
              <w:t>ან</w:t>
            </w:r>
            <w:r w:rsidR="00894CE3" w:rsidRPr="00174D12">
              <w:rPr>
                <w:rFonts w:ascii="Sylfaen" w:hAnsi="Sylfaen" w:cs="Sylfaen"/>
                <w:sz w:val="20"/>
                <w:szCs w:val="20"/>
                <w:lang w:val="ka-GE"/>
              </w:rPr>
              <w:t xml:space="preserve"> </w:t>
            </w:r>
            <w:r w:rsidRPr="00174D12">
              <w:rPr>
                <w:rFonts w:ascii="Sylfaen" w:hAnsi="Sylfaen" w:cs="Sylfaen"/>
                <w:sz w:val="20"/>
                <w:szCs w:val="20"/>
              </w:rPr>
              <w:t>გამოყენებითი</w:t>
            </w:r>
            <w:r w:rsidR="00894CE3" w:rsidRPr="00174D12">
              <w:rPr>
                <w:rFonts w:ascii="Sylfaen" w:hAnsi="Sylfaen" w:cs="Sylfaen"/>
                <w:sz w:val="20"/>
                <w:szCs w:val="20"/>
                <w:lang w:val="ka-GE"/>
              </w:rPr>
              <w:t xml:space="preserve"> </w:t>
            </w:r>
            <w:r w:rsidRPr="00174D12">
              <w:rPr>
                <w:rFonts w:ascii="Sylfaen" w:hAnsi="Sylfaen" w:cs="Sylfaen"/>
                <w:sz w:val="20"/>
                <w:szCs w:val="20"/>
              </w:rPr>
              <w:t>ბიოლოგია</w:t>
            </w:r>
            <w:r w:rsidRPr="00174D12">
              <w:rPr>
                <w:rFonts w:ascii="Sylfaen" w:hAnsi="Sylfaen"/>
                <w:sz w:val="20"/>
                <w:szCs w:val="20"/>
                <w:lang w:val="ka-GE"/>
              </w:rPr>
              <w:t>/</w:t>
            </w:r>
            <w:r w:rsidRPr="00174D12">
              <w:rPr>
                <w:rFonts w:ascii="Sylfaen" w:hAnsi="Sylfaen" w:cs="Sylfaen"/>
                <w:sz w:val="20"/>
                <w:szCs w:val="20"/>
              </w:rPr>
              <w:t>ბიომეცნიერებები</w:t>
            </w:r>
            <w:r w:rsidRPr="00174D12">
              <w:rPr>
                <w:rFonts w:ascii="Sylfaen" w:hAnsi="Sylfaen"/>
                <w:sz w:val="20"/>
                <w:szCs w:val="20"/>
              </w:rPr>
              <w:t>.</w:t>
            </w:r>
          </w:p>
          <w:p w:rsidR="00DA5AC9" w:rsidRPr="00174D12" w:rsidRDefault="00DA5AC9" w:rsidP="00894CE3">
            <w:pPr>
              <w:spacing w:after="0" w:line="240" w:lineRule="auto"/>
              <w:jc w:val="both"/>
              <w:rPr>
                <w:rFonts w:ascii="Sylfaen" w:hAnsi="Sylfaen" w:cs="Sylfaen"/>
                <w:color w:val="000000"/>
                <w:sz w:val="20"/>
                <w:szCs w:val="20"/>
                <w:lang w:val="ka-GE"/>
              </w:rPr>
            </w:pP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olor w:val="000000"/>
                <w:sz w:val="20"/>
                <w:szCs w:val="20"/>
                <w:lang w:val="ka-GE"/>
              </w:rPr>
            </w:pPr>
            <w:r w:rsidRPr="00174D12">
              <w:rPr>
                <w:rFonts w:ascii="Sylfaen" w:hAnsi="Sylfaen"/>
                <w:b/>
                <w:color w:val="000000"/>
                <w:sz w:val="20"/>
                <w:szCs w:val="20"/>
                <w:lang w:val="ka-GE"/>
              </w:rPr>
              <w:t>პროგრამის მიზნები</w:t>
            </w:r>
            <w:r w:rsidR="00157DC7" w:rsidRPr="00174D12">
              <w:rPr>
                <w:rFonts w:ascii="Sylfaen" w:hAnsi="Sylfaen"/>
                <w:b/>
                <w:color w:val="000000"/>
                <w:sz w:val="20"/>
                <w:szCs w:val="20"/>
                <w:lang w:val="ka-GE"/>
              </w:rPr>
              <w:t>:</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tcPr>
          <w:p w:rsidR="00AC437D" w:rsidRPr="00174D12" w:rsidRDefault="00AC437D" w:rsidP="007200B6">
            <w:pPr>
              <w:pStyle w:val="ListParagraph"/>
              <w:numPr>
                <w:ilvl w:val="0"/>
                <w:numId w:val="8"/>
              </w:numPr>
              <w:tabs>
                <w:tab w:val="left" w:pos="360"/>
              </w:tabs>
              <w:spacing w:after="0" w:line="240" w:lineRule="auto"/>
              <w:ind w:left="0" w:firstLine="0"/>
              <w:jc w:val="both"/>
              <w:rPr>
                <w:rFonts w:ascii="Sylfaen" w:hAnsi="Sylfaen"/>
                <w:sz w:val="20"/>
                <w:szCs w:val="20"/>
                <w:lang w:val="ka-GE"/>
              </w:rPr>
            </w:pPr>
            <w:r w:rsidRPr="00174D12">
              <w:rPr>
                <w:rFonts w:ascii="Sylfaen" w:hAnsi="Sylfaen" w:cs="Sylfaen"/>
                <w:sz w:val="20"/>
                <w:szCs w:val="20"/>
                <w:lang w:val="ka-GE"/>
              </w:rPr>
              <w:t>მოამზადოს</w:t>
            </w:r>
            <w:r w:rsidRPr="00174D12">
              <w:rPr>
                <w:rFonts w:ascii="Sylfaen" w:hAnsi="Sylfaen"/>
                <w:sz w:val="20"/>
                <w:szCs w:val="20"/>
                <w:lang w:val="ka-GE"/>
              </w:rPr>
              <w:t xml:space="preserve"> მაღალკვალიფიციური </w:t>
            </w:r>
            <w:r w:rsidRPr="00174D12">
              <w:rPr>
                <w:rFonts w:ascii="Sylfaen" w:hAnsi="Sylfaen" w:cs="Sylfaen"/>
                <w:sz w:val="20"/>
                <w:szCs w:val="20"/>
                <w:lang w:val="ka-GE"/>
              </w:rPr>
              <w:t>სპეციალისტები</w:t>
            </w:r>
            <w:r w:rsidRPr="00174D12">
              <w:rPr>
                <w:rFonts w:ascii="Sylfaen" w:hAnsi="Sylfaen"/>
                <w:sz w:val="20"/>
                <w:szCs w:val="20"/>
                <w:lang w:val="ka-GE"/>
              </w:rPr>
              <w:t xml:space="preserve"> გამოყენებითი ბიომეცნიერებების დარგში, რომელიც მოიცავს 3 ძირითად მიმართულებას:  </w:t>
            </w:r>
            <w:r w:rsidRPr="00174D12">
              <w:rPr>
                <w:rFonts w:ascii="Sylfaen" w:hAnsi="Sylfaen" w:cs="Sylfaen"/>
                <w:sz w:val="20"/>
                <w:szCs w:val="20"/>
                <w:lang w:val="ka-GE"/>
              </w:rPr>
              <w:t>ჯანდაცვის, გარემოს დაცვისა და კვების</w:t>
            </w:r>
            <w:r w:rsidR="001B5502" w:rsidRPr="00174D12">
              <w:rPr>
                <w:rFonts w:ascii="Sylfaen" w:hAnsi="Sylfaen" w:cs="Sylfaen"/>
                <w:sz w:val="20"/>
                <w:szCs w:val="20"/>
              </w:rPr>
              <w:t xml:space="preserve"> </w:t>
            </w:r>
            <w:r w:rsidRPr="00174D12">
              <w:rPr>
                <w:rFonts w:ascii="Sylfaen" w:hAnsi="Sylfaen" w:cs="Sylfaen"/>
                <w:sz w:val="20"/>
                <w:szCs w:val="20"/>
                <w:lang w:val="ka-GE"/>
              </w:rPr>
              <w:t>ბიოტექნოლოგია</w:t>
            </w:r>
            <w:r w:rsidR="001B5502" w:rsidRPr="00174D12">
              <w:rPr>
                <w:rFonts w:ascii="Sylfaen" w:hAnsi="Sylfaen" w:cs="Sylfaen"/>
                <w:sz w:val="20"/>
                <w:szCs w:val="20"/>
              </w:rPr>
              <w:t>.</w:t>
            </w:r>
          </w:p>
          <w:p w:rsidR="00AC437D" w:rsidRPr="00174D12" w:rsidRDefault="00AC437D" w:rsidP="007200B6">
            <w:pPr>
              <w:pStyle w:val="ListParagraph"/>
              <w:numPr>
                <w:ilvl w:val="0"/>
                <w:numId w:val="8"/>
              </w:numPr>
              <w:tabs>
                <w:tab w:val="left" w:pos="360"/>
              </w:tabs>
              <w:spacing w:after="0" w:line="240" w:lineRule="auto"/>
              <w:ind w:left="0" w:firstLine="0"/>
              <w:jc w:val="both"/>
              <w:rPr>
                <w:rFonts w:ascii="Sylfaen" w:hAnsi="Sylfaen"/>
                <w:sz w:val="20"/>
                <w:szCs w:val="20"/>
              </w:rPr>
            </w:pPr>
            <w:r w:rsidRPr="00174D12">
              <w:rPr>
                <w:rFonts w:ascii="Sylfaen" w:hAnsi="Sylfaen" w:cs="Sylfaen"/>
                <w:sz w:val="20"/>
                <w:szCs w:val="20"/>
                <w:lang w:val="ka-GE"/>
              </w:rPr>
              <w:t>მიაწოდოს მაგისტრ</w:t>
            </w:r>
            <w:r w:rsidR="001B5502" w:rsidRPr="00174D12">
              <w:rPr>
                <w:rFonts w:ascii="Sylfaen" w:hAnsi="Sylfaen" w:cs="Sylfaen"/>
                <w:sz w:val="20"/>
                <w:szCs w:val="20"/>
                <w:lang w:val="ka-GE"/>
              </w:rPr>
              <w:t>ანტე</w:t>
            </w:r>
            <w:r w:rsidRPr="00174D12">
              <w:rPr>
                <w:rFonts w:ascii="Sylfaen" w:hAnsi="Sylfaen" w:cs="Sylfaen"/>
                <w:sz w:val="20"/>
                <w:szCs w:val="20"/>
                <w:lang w:val="ka-GE"/>
              </w:rPr>
              <w:t>ბს ღრმა და სისტემური ცოდნა გამოყენებითი ბიომეცნიერებების</w:t>
            </w:r>
            <w:r w:rsidRPr="00174D12">
              <w:rPr>
                <w:rFonts w:ascii="Sylfaen" w:hAnsi="Sylfaen" w:cs="Sylfaen"/>
                <w:sz w:val="20"/>
                <w:szCs w:val="20"/>
              </w:rPr>
              <w:t>,</w:t>
            </w:r>
            <w:r w:rsidRPr="00174D12">
              <w:rPr>
                <w:rFonts w:ascii="Sylfaen" w:hAnsi="Sylfaen" w:cs="Sylfaen"/>
                <w:sz w:val="20"/>
                <w:szCs w:val="20"/>
                <w:lang w:val="ka-GE"/>
              </w:rPr>
              <w:t xml:space="preserve"> როგორც ფუნდამენტურ დისციპლინებში: ბიოტექნოლოგიის მიღწევები, ჯენომიკსი, მიკრობული ტექნოლოგიები, ტოქსიკოლოგიის მიღწევები, ბიოუსაფრთხოების პრინციპები, ბიოტექნოლოგიის საკანონმდებლო, ეთიკური და კომერციული ასპექტები, ასევე სპეციალური ცოდნა ჯანდაცვის, გარემოს</w:t>
            </w:r>
            <w:r w:rsidR="001B5502" w:rsidRPr="00174D12">
              <w:rPr>
                <w:rFonts w:ascii="Sylfaen" w:hAnsi="Sylfaen" w:cs="Sylfaen"/>
                <w:sz w:val="20"/>
                <w:szCs w:val="20"/>
              </w:rPr>
              <w:t xml:space="preserve"> </w:t>
            </w:r>
            <w:r w:rsidRPr="00174D12">
              <w:rPr>
                <w:rFonts w:ascii="Sylfaen" w:hAnsi="Sylfaen" w:cs="Sylfaen"/>
                <w:sz w:val="20"/>
                <w:szCs w:val="20"/>
                <w:lang w:val="ka-GE"/>
              </w:rPr>
              <w:t xml:space="preserve">დაცვისა და კვების ბიოტექნოლოგიის მიმართულებით. </w:t>
            </w:r>
          </w:p>
          <w:p w:rsidR="00AC437D" w:rsidRPr="00174D12" w:rsidRDefault="00AC437D" w:rsidP="007200B6">
            <w:pPr>
              <w:pStyle w:val="ListParagraph"/>
              <w:numPr>
                <w:ilvl w:val="0"/>
                <w:numId w:val="8"/>
              </w:numPr>
              <w:tabs>
                <w:tab w:val="left" w:pos="360"/>
              </w:tabs>
              <w:spacing w:after="0" w:line="240" w:lineRule="auto"/>
              <w:ind w:left="0" w:firstLine="0"/>
              <w:jc w:val="both"/>
              <w:rPr>
                <w:rFonts w:ascii="Sylfaen" w:hAnsi="Sylfaen"/>
                <w:sz w:val="20"/>
                <w:szCs w:val="20"/>
              </w:rPr>
            </w:pPr>
            <w:r w:rsidRPr="00174D12">
              <w:rPr>
                <w:rFonts w:ascii="Sylfaen" w:hAnsi="Sylfaen" w:cs="Sylfaen"/>
                <w:sz w:val="20"/>
                <w:szCs w:val="20"/>
                <w:lang w:val="ka-GE"/>
              </w:rPr>
              <w:t>განავითაროს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მაგისტრანტის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პრაქტიკული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უნარ</w:t>
            </w:r>
            <w:r w:rsidRPr="00174D12">
              <w:rPr>
                <w:rFonts w:ascii="Sylfaen" w:hAnsi="Sylfaen"/>
                <w:sz w:val="20"/>
                <w:szCs w:val="20"/>
                <w:lang w:val="ka-GE"/>
              </w:rPr>
              <w:t>-</w:t>
            </w:r>
            <w:r w:rsidRPr="00174D12">
              <w:rPr>
                <w:rFonts w:ascii="Sylfaen" w:hAnsi="Sylfaen" w:cs="Sylfaen"/>
                <w:sz w:val="20"/>
                <w:szCs w:val="20"/>
                <w:lang w:val="ka-GE"/>
              </w:rPr>
              <w:t>ჩვევები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ბიოტექნოლოგიისა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გამოყენებითი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ბიომეცნიერებების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თანამედროვე</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მიმართულებების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ფარგლებში</w:t>
            </w:r>
            <w:r w:rsidR="001B5502" w:rsidRPr="00174D12">
              <w:rPr>
                <w:rFonts w:ascii="Sylfaen" w:hAnsi="Sylfaen" w:cs="Sylfaen"/>
                <w:sz w:val="20"/>
                <w:szCs w:val="20"/>
                <w:lang w:val="ka-GE"/>
              </w:rPr>
              <w:t>,</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 xml:space="preserve">რომლებიც დაეხმარება მათ გამოიყენონ ცოდნა პრაქტიკაში; იმოქმედონ ახალ, გაუთვალისწინებელ და მულტიდისციპლინურ გარემოში; </w:t>
            </w:r>
          </w:p>
          <w:p w:rsidR="00AC437D" w:rsidRPr="00174D12" w:rsidRDefault="00AC437D" w:rsidP="007200B6">
            <w:pPr>
              <w:pStyle w:val="ListParagraph"/>
              <w:numPr>
                <w:ilvl w:val="0"/>
                <w:numId w:val="8"/>
              </w:numPr>
              <w:tabs>
                <w:tab w:val="left" w:pos="360"/>
              </w:tabs>
              <w:spacing w:after="0" w:line="240" w:lineRule="auto"/>
              <w:ind w:left="0" w:firstLine="0"/>
              <w:jc w:val="both"/>
              <w:rPr>
                <w:rFonts w:ascii="Sylfaen" w:hAnsi="Sylfaen"/>
                <w:sz w:val="20"/>
                <w:szCs w:val="20"/>
              </w:rPr>
            </w:pPr>
            <w:r w:rsidRPr="00174D12">
              <w:rPr>
                <w:rFonts w:ascii="Sylfaen" w:hAnsi="Sylfaen" w:cs="Sylfaen"/>
                <w:sz w:val="20"/>
                <w:szCs w:val="20"/>
                <w:lang w:val="ka-GE"/>
              </w:rPr>
              <w:t>განუვითაროს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მომავალ</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სპეციალისტს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სამეცნიერო</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კვლევის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მიმართულებების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პრიორიტეტების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დასახვისა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lastRenderedPageBreak/>
              <w:t>შეფასების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უნარი;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წაახალისოს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წინ</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წამოსწიოს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ორგანიზატორული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მუშაობისა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კვლევისადმი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შემოქმედებითი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მიდგომის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უნარები.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ხელი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შეუწყოს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მაგისტრ</w:t>
            </w:r>
            <w:r w:rsidR="001B5502" w:rsidRPr="00174D12">
              <w:rPr>
                <w:rFonts w:ascii="Sylfaen" w:hAnsi="Sylfaen" w:cs="Sylfaen"/>
                <w:sz w:val="20"/>
                <w:szCs w:val="20"/>
                <w:lang w:val="ka-GE"/>
              </w:rPr>
              <w:t>ანტ</w:t>
            </w:r>
            <w:r w:rsidRPr="00174D12">
              <w:rPr>
                <w:rFonts w:ascii="Sylfaen" w:hAnsi="Sylfaen" w:cs="Sylfaen"/>
                <w:sz w:val="20"/>
                <w:szCs w:val="20"/>
                <w:lang w:val="ka-GE"/>
              </w:rPr>
              <w:t>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მჭიდრო</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კავშირს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ინდუსტრიასთან</w:t>
            </w:r>
            <w:r w:rsidR="001B5502" w:rsidRPr="00174D12">
              <w:rPr>
                <w:rFonts w:ascii="Sylfaen" w:hAnsi="Sylfaen" w:cs="Sylfaen"/>
                <w:sz w:val="20"/>
                <w:szCs w:val="20"/>
                <w:lang w:val="ka-GE"/>
              </w:rPr>
              <w:t xml:space="preserve"> </w:t>
            </w:r>
            <w:r w:rsidRPr="00174D12">
              <w:rPr>
                <w:sz w:val="20"/>
                <w:szCs w:val="20"/>
                <w:lang w:val="ka-GE"/>
              </w:rPr>
              <w:sym w:font="Symbol" w:char="F02D"/>
            </w:r>
            <w:r w:rsidR="001B5502" w:rsidRPr="00174D12">
              <w:rPr>
                <w:rFonts w:ascii="Sylfaen" w:hAnsi="Sylfaen"/>
                <w:sz w:val="20"/>
                <w:szCs w:val="20"/>
                <w:lang w:val="ka-GE"/>
              </w:rPr>
              <w:t xml:space="preserve"> </w:t>
            </w:r>
            <w:r w:rsidRPr="00174D12">
              <w:rPr>
                <w:rFonts w:ascii="Sylfaen" w:hAnsi="Sylfaen" w:cs="Sylfaen"/>
                <w:sz w:val="20"/>
                <w:szCs w:val="20"/>
                <w:lang w:val="ka-GE"/>
              </w:rPr>
              <w:t>დასაქმებაზე</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ორიენტირებული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საწარმოო</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პრაქტიკის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შემოღების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გზით;</w:t>
            </w:r>
          </w:p>
          <w:p w:rsidR="004849FE" w:rsidRPr="00174D12" w:rsidRDefault="00AC437D" w:rsidP="007200B6">
            <w:pPr>
              <w:pStyle w:val="ListParagraph"/>
              <w:numPr>
                <w:ilvl w:val="0"/>
                <w:numId w:val="8"/>
              </w:numPr>
              <w:tabs>
                <w:tab w:val="left" w:pos="360"/>
              </w:tabs>
              <w:spacing w:after="0" w:line="240" w:lineRule="auto"/>
              <w:ind w:left="0" w:firstLine="0"/>
              <w:jc w:val="both"/>
              <w:rPr>
                <w:rFonts w:ascii="Sylfaen" w:hAnsi="Sylfaen"/>
                <w:color w:val="000000"/>
                <w:sz w:val="20"/>
                <w:szCs w:val="20"/>
                <w:lang w:val="ka-GE"/>
              </w:rPr>
            </w:pPr>
            <w:r w:rsidRPr="00174D12">
              <w:rPr>
                <w:rFonts w:ascii="Sylfaen" w:hAnsi="Sylfaen"/>
                <w:sz w:val="20"/>
                <w:szCs w:val="20"/>
                <w:lang w:val="ka-GE"/>
              </w:rPr>
              <w:t>მოამზადონ მაღალკვალიფიციური სპეციალისტები, რომლებსაც ექნებათ პროფესიული უნარ</w:t>
            </w:r>
            <w:r w:rsidR="00894CE3" w:rsidRPr="00174D12">
              <w:rPr>
                <w:rFonts w:ascii="Sylfaen" w:hAnsi="Sylfaen"/>
                <w:sz w:val="20"/>
                <w:szCs w:val="20"/>
                <w:lang w:val="ka-GE"/>
              </w:rPr>
              <w:t>-</w:t>
            </w:r>
            <w:r w:rsidRPr="00174D12">
              <w:rPr>
                <w:rFonts w:ascii="Sylfaen" w:hAnsi="Sylfaen"/>
                <w:sz w:val="20"/>
                <w:szCs w:val="20"/>
                <w:lang w:val="ka-GE"/>
              </w:rPr>
              <w:t xml:space="preserve">ჩვევების ფართო სპექტრი, მათ შორის: </w:t>
            </w:r>
            <w:r w:rsidRPr="00174D12">
              <w:rPr>
                <w:rFonts w:ascii="Sylfaen" w:hAnsi="Sylfaen" w:cs="Sylfaen"/>
                <w:sz w:val="20"/>
                <w:szCs w:val="20"/>
              </w:rPr>
              <w:t>რთული</w:t>
            </w:r>
            <w:r w:rsidR="00894CE3" w:rsidRPr="00174D12">
              <w:rPr>
                <w:rFonts w:ascii="Sylfaen" w:hAnsi="Sylfaen" w:cs="Sylfaen"/>
                <w:sz w:val="20"/>
                <w:szCs w:val="20"/>
                <w:lang w:val="ka-GE"/>
              </w:rPr>
              <w:t xml:space="preserve"> </w:t>
            </w:r>
            <w:r w:rsidRPr="00174D12">
              <w:rPr>
                <w:rFonts w:ascii="Sylfaen" w:hAnsi="Sylfaen" w:cs="Sylfaen"/>
                <w:sz w:val="20"/>
                <w:szCs w:val="20"/>
              </w:rPr>
              <w:t>და</w:t>
            </w:r>
            <w:r w:rsidR="00894CE3" w:rsidRPr="00174D12">
              <w:rPr>
                <w:rFonts w:ascii="Sylfaen" w:hAnsi="Sylfaen" w:cs="Sylfaen"/>
                <w:sz w:val="20"/>
                <w:szCs w:val="20"/>
                <w:lang w:val="ka-GE"/>
              </w:rPr>
              <w:t xml:space="preserve"> </w:t>
            </w:r>
            <w:r w:rsidRPr="00174D12">
              <w:rPr>
                <w:rFonts w:ascii="Sylfaen" w:hAnsi="Sylfaen" w:cs="Sylfaen"/>
                <w:sz w:val="20"/>
                <w:szCs w:val="20"/>
              </w:rPr>
              <w:t>არასრული</w:t>
            </w:r>
            <w:r w:rsidR="00894CE3" w:rsidRPr="00174D12">
              <w:rPr>
                <w:rFonts w:ascii="Sylfaen" w:hAnsi="Sylfaen" w:cs="Sylfaen"/>
                <w:sz w:val="20"/>
                <w:szCs w:val="20"/>
                <w:lang w:val="ka-GE"/>
              </w:rPr>
              <w:t xml:space="preserve"> </w:t>
            </w:r>
            <w:r w:rsidRPr="00174D12">
              <w:rPr>
                <w:rFonts w:ascii="Sylfaen" w:hAnsi="Sylfaen" w:cs="Sylfaen"/>
                <w:sz w:val="20"/>
                <w:szCs w:val="20"/>
              </w:rPr>
              <w:t>ინფორმაციის</w:t>
            </w:r>
            <w:r w:rsidR="00894CE3" w:rsidRPr="00174D12">
              <w:rPr>
                <w:rFonts w:ascii="Sylfaen" w:hAnsi="Sylfaen" w:cs="Sylfaen"/>
                <w:sz w:val="20"/>
                <w:szCs w:val="20"/>
                <w:lang w:val="ka-GE"/>
              </w:rPr>
              <w:t xml:space="preserve"> </w:t>
            </w:r>
            <w:r w:rsidRPr="00174D12">
              <w:rPr>
                <w:rFonts w:ascii="Sylfaen" w:hAnsi="Sylfaen" w:cs="Sylfaen"/>
                <w:sz w:val="20"/>
                <w:szCs w:val="20"/>
              </w:rPr>
              <w:t>კრიტიკული</w:t>
            </w:r>
            <w:r w:rsidR="00894CE3" w:rsidRPr="00174D12">
              <w:rPr>
                <w:rFonts w:ascii="Sylfaen" w:hAnsi="Sylfaen" w:cs="Sylfaen"/>
                <w:sz w:val="20"/>
                <w:szCs w:val="20"/>
                <w:lang w:val="ka-GE"/>
              </w:rPr>
              <w:t xml:space="preserve"> </w:t>
            </w:r>
            <w:r w:rsidRPr="00174D12">
              <w:rPr>
                <w:rFonts w:ascii="Sylfaen" w:hAnsi="Sylfaen" w:cs="Sylfaen"/>
                <w:sz w:val="20"/>
                <w:szCs w:val="20"/>
              </w:rPr>
              <w:t>ანალიზის</w:t>
            </w:r>
            <w:r w:rsidR="00894CE3" w:rsidRPr="00174D12">
              <w:rPr>
                <w:rFonts w:ascii="Sylfaen" w:hAnsi="Sylfaen" w:cs="Sylfaen"/>
                <w:sz w:val="20"/>
                <w:szCs w:val="20"/>
                <w:lang w:val="ka-GE"/>
              </w:rPr>
              <w:t xml:space="preserve"> </w:t>
            </w:r>
            <w:r w:rsidRPr="00174D12">
              <w:rPr>
                <w:rFonts w:ascii="Sylfaen" w:hAnsi="Sylfaen" w:cs="Sylfaen"/>
                <w:sz w:val="20"/>
                <w:szCs w:val="20"/>
              </w:rPr>
              <w:t>საფუძველზე</w:t>
            </w:r>
            <w:r w:rsidR="00894CE3" w:rsidRPr="00174D12">
              <w:rPr>
                <w:rFonts w:ascii="Sylfaen" w:hAnsi="Sylfaen" w:cs="Sylfaen"/>
                <w:sz w:val="20"/>
                <w:szCs w:val="20"/>
                <w:lang w:val="ka-GE"/>
              </w:rPr>
              <w:t xml:space="preserve"> </w:t>
            </w:r>
            <w:r w:rsidRPr="00174D12">
              <w:rPr>
                <w:rFonts w:ascii="Sylfaen" w:hAnsi="Sylfaen" w:cs="Sylfaen"/>
                <w:sz w:val="20"/>
                <w:szCs w:val="20"/>
              </w:rPr>
              <w:t>დასაბუთებულ</w:t>
            </w:r>
            <w:r w:rsidR="00894CE3" w:rsidRPr="00174D12">
              <w:rPr>
                <w:rFonts w:ascii="Sylfaen" w:hAnsi="Sylfaen" w:cs="Sylfaen"/>
                <w:sz w:val="20"/>
                <w:szCs w:val="20"/>
                <w:lang w:val="ka-GE"/>
              </w:rPr>
              <w:t xml:space="preserve"> </w:t>
            </w:r>
            <w:r w:rsidRPr="00174D12">
              <w:rPr>
                <w:rFonts w:ascii="Sylfaen" w:hAnsi="Sylfaen" w:cs="Sylfaen"/>
                <w:sz w:val="20"/>
                <w:szCs w:val="20"/>
              </w:rPr>
              <w:t>დასკვნებ</w:t>
            </w:r>
            <w:r w:rsidRPr="00174D12">
              <w:rPr>
                <w:rFonts w:ascii="Sylfaen" w:hAnsi="Sylfaen" w:cs="Sylfaen"/>
                <w:sz w:val="20"/>
                <w:szCs w:val="20"/>
                <w:lang w:val="ka-GE"/>
              </w:rPr>
              <w:t>ის გაკეთების უნარი</w:t>
            </w:r>
            <w:r w:rsidRPr="00174D12">
              <w:rPr>
                <w:rFonts w:ascii="Sylfaen" w:hAnsi="Sylfaen"/>
                <w:sz w:val="20"/>
                <w:szCs w:val="20"/>
              </w:rPr>
              <w:t xml:space="preserve">, </w:t>
            </w:r>
            <w:r w:rsidRPr="00174D12">
              <w:rPr>
                <w:rFonts w:ascii="Sylfaen" w:hAnsi="Sylfaen" w:cs="Sylfaen"/>
                <w:sz w:val="20"/>
                <w:szCs w:val="20"/>
              </w:rPr>
              <w:t>რომელშიც</w:t>
            </w:r>
            <w:r w:rsidR="00894CE3" w:rsidRPr="00174D12">
              <w:rPr>
                <w:rFonts w:ascii="Sylfaen" w:hAnsi="Sylfaen" w:cs="Sylfaen"/>
                <w:sz w:val="20"/>
                <w:szCs w:val="20"/>
                <w:lang w:val="ka-GE"/>
              </w:rPr>
              <w:t xml:space="preserve"> </w:t>
            </w:r>
            <w:r w:rsidRPr="00174D12">
              <w:rPr>
                <w:rFonts w:ascii="Sylfaen" w:hAnsi="Sylfaen" w:cs="Sylfaen"/>
                <w:sz w:val="20"/>
                <w:szCs w:val="20"/>
              </w:rPr>
              <w:t>განისაზღვრება</w:t>
            </w:r>
            <w:r w:rsidR="00894CE3" w:rsidRPr="00174D12">
              <w:rPr>
                <w:rFonts w:ascii="Sylfaen" w:hAnsi="Sylfaen" w:cs="Sylfaen"/>
                <w:sz w:val="20"/>
                <w:szCs w:val="20"/>
                <w:lang w:val="ka-GE"/>
              </w:rPr>
              <w:t xml:space="preserve"> </w:t>
            </w:r>
            <w:r w:rsidRPr="00174D12">
              <w:rPr>
                <w:rFonts w:ascii="Sylfaen" w:hAnsi="Sylfaen" w:cs="Sylfaen"/>
                <w:sz w:val="20"/>
                <w:szCs w:val="20"/>
              </w:rPr>
              <w:t>ეთიკური</w:t>
            </w:r>
            <w:r w:rsidR="00894CE3" w:rsidRPr="00174D12">
              <w:rPr>
                <w:rFonts w:ascii="Sylfaen" w:hAnsi="Sylfaen" w:cs="Sylfaen"/>
                <w:sz w:val="20"/>
                <w:szCs w:val="20"/>
                <w:lang w:val="ka-GE"/>
              </w:rPr>
              <w:t xml:space="preserve"> </w:t>
            </w:r>
            <w:r w:rsidRPr="00174D12">
              <w:rPr>
                <w:rFonts w:ascii="Sylfaen" w:hAnsi="Sylfaen" w:cs="Sylfaen"/>
                <w:sz w:val="20"/>
                <w:szCs w:val="20"/>
              </w:rPr>
              <w:t>და</w:t>
            </w:r>
            <w:r w:rsidR="00894CE3" w:rsidRPr="00174D12">
              <w:rPr>
                <w:rFonts w:ascii="Sylfaen" w:hAnsi="Sylfaen" w:cs="Sylfaen"/>
                <w:sz w:val="20"/>
                <w:szCs w:val="20"/>
                <w:lang w:val="ka-GE"/>
              </w:rPr>
              <w:t xml:space="preserve"> </w:t>
            </w:r>
            <w:r w:rsidRPr="00174D12">
              <w:rPr>
                <w:rFonts w:ascii="Sylfaen" w:hAnsi="Sylfaen" w:cs="Sylfaen"/>
                <w:sz w:val="20"/>
                <w:szCs w:val="20"/>
              </w:rPr>
              <w:t>სოციალური</w:t>
            </w:r>
            <w:r w:rsidR="00894CE3" w:rsidRPr="00174D12">
              <w:rPr>
                <w:rFonts w:ascii="Sylfaen" w:hAnsi="Sylfaen" w:cs="Sylfaen"/>
                <w:sz w:val="20"/>
                <w:szCs w:val="20"/>
                <w:lang w:val="ka-GE"/>
              </w:rPr>
              <w:t xml:space="preserve"> </w:t>
            </w:r>
            <w:r w:rsidRPr="00174D12">
              <w:rPr>
                <w:rFonts w:ascii="Sylfaen" w:hAnsi="Sylfaen" w:cs="Sylfaen"/>
                <w:sz w:val="20"/>
                <w:szCs w:val="20"/>
              </w:rPr>
              <w:t>პასუხისმგებლობები</w:t>
            </w:r>
            <w:r w:rsidRPr="00174D12">
              <w:rPr>
                <w:rFonts w:ascii="Sylfaen" w:hAnsi="Sylfaen"/>
                <w:sz w:val="20"/>
                <w:szCs w:val="20"/>
              </w:rPr>
              <w:t xml:space="preserve">; </w:t>
            </w:r>
            <w:r w:rsidRPr="00174D12">
              <w:rPr>
                <w:rFonts w:ascii="Sylfaen" w:hAnsi="Sylfaen" w:cs="Sylfaen"/>
                <w:sz w:val="20"/>
                <w:szCs w:val="20"/>
              </w:rPr>
              <w:t>უახლეს</w:t>
            </w:r>
            <w:r w:rsidR="00894CE3" w:rsidRPr="00174D12">
              <w:rPr>
                <w:rFonts w:ascii="Sylfaen" w:hAnsi="Sylfaen" w:cs="Sylfaen"/>
                <w:sz w:val="20"/>
                <w:szCs w:val="20"/>
                <w:lang w:val="ka-GE"/>
              </w:rPr>
              <w:t xml:space="preserve"> </w:t>
            </w:r>
            <w:r w:rsidRPr="00174D12">
              <w:rPr>
                <w:rFonts w:ascii="Sylfaen" w:hAnsi="Sylfaen" w:cs="Sylfaen"/>
                <w:sz w:val="20"/>
                <w:szCs w:val="20"/>
              </w:rPr>
              <w:t>მონაცემებზე</w:t>
            </w:r>
            <w:r w:rsidR="00894CE3" w:rsidRPr="00174D12">
              <w:rPr>
                <w:rFonts w:ascii="Sylfaen" w:hAnsi="Sylfaen" w:cs="Sylfaen"/>
                <w:sz w:val="20"/>
                <w:szCs w:val="20"/>
                <w:lang w:val="ka-GE"/>
              </w:rPr>
              <w:t xml:space="preserve"> </w:t>
            </w:r>
            <w:r w:rsidRPr="00174D12">
              <w:rPr>
                <w:rFonts w:ascii="Sylfaen" w:hAnsi="Sylfaen" w:cs="Sylfaen"/>
                <w:sz w:val="20"/>
                <w:szCs w:val="20"/>
              </w:rPr>
              <w:t>დაყრდნობით</w:t>
            </w:r>
            <w:r w:rsidR="00894CE3" w:rsidRPr="00174D12">
              <w:rPr>
                <w:rFonts w:ascii="Sylfaen" w:hAnsi="Sylfaen" w:cs="Sylfaen"/>
                <w:sz w:val="20"/>
                <w:szCs w:val="20"/>
                <w:lang w:val="ka-GE"/>
              </w:rPr>
              <w:t xml:space="preserve"> </w:t>
            </w:r>
            <w:r w:rsidRPr="00174D12">
              <w:rPr>
                <w:rFonts w:ascii="Sylfaen" w:hAnsi="Sylfaen" w:cs="Sylfaen"/>
                <w:sz w:val="20"/>
                <w:szCs w:val="20"/>
              </w:rPr>
              <w:t>ინფორმაციის</w:t>
            </w:r>
            <w:r w:rsidR="00894CE3" w:rsidRPr="00174D12">
              <w:rPr>
                <w:rFonts w:ascii="Sylfaen" w:hAnsi="Sylfaen" w:cs="Sylfaen"/>
                <w:sz w:val="20"/>
                <w:szCs w:val="20"/>
                <w:lang w:val="ka-GE"/>
              </w:rPr>
              <w:t xml:space="preserve"> </w:t>
            </w:r>
            <w:r w:rsidRPr="00174D12">
              <w:rPr>
                <w:rFonts w:ascii="Sylfaen" w:hAnsi="Sylfaen" w:cs="Sylfaen"/>
                <w:sz w:val="20"/>
                <w:szCs w:val="20"/>
              </w:rPr>
              <w:t>ინოვაციური</w:t>
            </w:r>
            <w:r w:rsidR="00894CE3" w:rsidRPr="00174D12">
              <w:rPr>
                <w:rFonts w:ascii="Sylfaen" w:hAnsi="Sylfaen" w:cs="Sylfaen"/>
                <w:sz w:val="20"/>
                <w:szCs w:val="20"/>
                <w:lang w:val="ka-GE"/>
              </w:rPr>
              <w:t xml:space="preserve"> </w:t>
            </w:r>
            <w:r w:rsidRPr="00174D12">
              <w:rPr>
                <w:rFonts w:ascii="Sylfaen" w:hAnsi="Sylfaen" w:cs="Sylfaen"/>
                <w:sz w:val="20"/>
                <w:szCs w:val="20"/>
              </w:rPr>
              <w:t>სინთეზი</w:t>
            </w:r>
            <w:r w:rsidRPr="00174D12">
              <w:rPr>
                <w:rFonts w:ascii="Sylfaen" w:hAnsi="Sylfaen" w:cs="Sylfaen"/>
                <w:sz w:val="20"/>
                <w:szCs w:val="20"/>
                <w:lang w:val="ka-GE"/>
              </w:rPr>
              <w:t xml:space="preserve">ს უნარი; </w:t>
            </w:r>
            <w:r w:rsidRPr="00174D12">
              <w:rPr>
                <w:rFonts w:ascii="Sylfaen" w:hAnsi="Sylfaen" w:cs="Sylfaen"/>
                <w:sz w:val="20"/>
                <w:szCs w:val="20"/>
              </w:rPr>
              <w:t>თავისი</w:t>
            </w:r>
            <w:r w:rsidR="00894CE3" w:rsidRPr="00174D12">
              <w:rPr>
                <w:rFonts w:ascii="Sylfaen" w:hAnsi="Sylfaen" w:cs="Sylfaen"/>
                <w:sz w:val="20"/>
                <w:szCs w:val="20"/>
                <w:lang w:val="ka-GE"/>
              </w:rPr>
              <w:t xml:space="preserve"> </w:t>
            </w:r>
            <w:r w:rsidRPr="00174D12">
              <w:rPr>
                <w:rFonts w:ascii="Sylfaen" w:hAnsi="Sylfaen" w:cs="Sylfaen"/>
                <w:sz w:val="20"/>
                <w:szCs w:val="20"/>
              </w:rPr>
              <w:t>დასკვნებისა</w:t>
            </w:r>
            <w:r w:rsidR="00894CE3" w:rsidRPr="00174D12">
              <w:rPr>
                <w:rFonts w:ascii="Sylfaen" w:hAnsi="Sylfaen" w:cs="Sylfaen"/>
                <w:sz w:val="20"/>
                <w:szCs w:val="20"/>
                <w:lang w:val="ka-GE"/>
              </w:rPr>
              <w:t xml:space="preserve"> </w:t>
            </w:r>
            <w:r w:rsidRPr="00174D12">
              <w:rPr>
                <w:rFonts w:ascii="Sylfaen" w:hAnsi="Sylfaen" w:cs="Sylfaen"/>
                <w:sz w:val="20"/>
                <w:szCs w:val="20"/>
              </w:rPr>
              <w:t>და</w:t>
            </w:r>
            <w:r w:rsidR="00894CE3" w:rsidRPr="00174D12">
              <w:rPr>
                <w:rFonts w:ascii="Sylfaen" w:hAnsi="Sylfaen" w:cs="Sylfaen"/>
                <w:sz w:val="20"/>
                <w:szCs w:val="20"/>
                <w:lang w:val="ka-GE"/>
              </w:rPr>
              <w:t xml:space="preserve"> </w:t>
            </w:r>
            <w:r w:rsidRPr="00174D12">
              <w:rPr>
                <w:rFonts w:ascii="Sylfaen" w:hAnsi="Sylfaen" w:cs="Sylfaen"/>
                <w:sz w:val="20"/>
                <w:szCs w:val="20"/>
              </w:rPr>
              <w:t>არგუმენტაციის</w:t>
            </w:r>
            <w:r w:rsidR="00894CE3" w:rsidRPr="00174D12">
              <w:rPr>
                <w:rFonts w:ascii="Sylfaen" w:hAnsi="Sylfaen" w:cs="Sylfaen"/>
                <w:sz w:val="20"/>
                <w:szCs w:val="20"/>
                <w:lang w:val="ka-GE"/>
              </w:rPr>
              <w:t xml:space="preserve"> </w:t>
            </w:r>
            <w:r w:rsidRPr="00174D12">
              <w:rPr>
                <w:rFonts w:ascii="Sylfaen" w:hAnsi="Sylfaen" w:cs="Sylfaen"/>
                <w:sz w:val="20"/>
                <w:szCs w:val="20"/>
              </w:rPr>
              <w:t>შესახებ</w:t>
            </w:r>
            <w:r w:rsidR="00894CE3" w:rsidRPr="00174D12">
              <w:rPr>
                <w:rFonts w:ascii="Sylfaen" w:hAnsi="Sylfaen" w:cs="Sylfaen"/>
                <w:sz w:val="20"/>
                <w:szCs w:val="20"/>
                <w:lang w:val="ka-GE"/>
              </w:rPr>
              <w:t xml:space="preserve"> </w:t>
            </w:r>
            <w:r w:rsidRPr="00174D12">
              <w:rPr>
                <w:rFonts w:ascii="Sylfaen" w:hAnsi="Sylfaen" w:cs="Sylfaen"/>
                <w:sz w:val="20"/>
                <w:szCs w:val="20"/>
              </w:rPr>
              <w:t>აკადემიურ</w:t>
            </w:r>
            <w:r w:rsidRPr="00174D12">
              <w:rPr>
                <w:rFonts w:ascii="Sylfaen" w:hAnsi="Sylfaen"/>
                <w:sz w:val="20"/>
                <w:szCs w:val="20"/>
              </w:rPr>
              <w:t xml:space="preserve">, </w:t>
            </w:r>
            <w:r w:rsidRPr="00174D12">
              <w:rPr>
                <w:rFonts w:ascii="Sylfaen" w:hAnsi="Sylfaen" w:cs="Sylfaen"/>
                <w:sz w:val="20"/>
                <w:szCs w:val="20"/>
              </w:rPr>
              <w:t>პროფესიულ</w:t>
            </w:r>
            <w:r w:rsidR="00894CE3" w:rsidRPr="00174D12">
              <w:rPr>
                <w:rFonts w:ascii="Sylfaen" w:hAnsi="Sylfaen" w:cs="Sylfaen"/>
                <w:sz w:val="20"/>
                <w:szCs w:val="20"/>
                <w:lang w:val="ka-GE"/>
              </w:rPr>
              <w:t xml:space="preserve"> </w:t>
            </w:r>
            <w:r w:rsidRPr="00174D12">
              <w:rPr>
                <w:rFonts w:ascii="Sylfaen" w:hAnsi="Sylfaen" w:cs="Sylfaen"/>
                <w:sz w:val="20"/>
                <w:szCs w:val="20"/>
              </w:rPr>
              <w:t>საზოგადოებაში</w:t>
            </w:r>
            <w:r w:rsidRPr="00174D12">
              <w:rPr>
                <w:rFonts w:ascii="Sylfaen" w:hAnsi="Sylfaen"/>
                <w:sz w:val="20"/>
                <w:szCs w:val="20"/>
              </w:rPr>
              <w:t xml:space="preserve">, </w:t>
            </w:r>
            <w:r w:rsidRPr="00174D12">
              <w:rPr>
                <w:rFonts w:ascii="Sylfaen" w:hAnsi="Sylfaen" w:cs="Sylfaen"/>
                <w:sz w:val="20"/>
                <w:szCs w:val="20"/>
              </w:rPr>
              <w:t>ასევე</w:t>
            </w:r>
            <w:r w:rsidR="00894CE3" w:rsidRPr="00174D12">
              <w:rPr>
                <w:rFonts w:ascii="Sylfaen" w:hAnsi="Sylfaen" w:cs="Sylfaen"/>
                <w:sz w:val="20"/>
                <w:szCs w:val="20"/>
                <w:lang w:val="ka-GE"/>
              </w:rPr>
              <w:t xml:space="preserve"> </w:t>
            </w:r>
            <w:r w:rsidRPr="00174D12">
              <w:rPr>
                <w:rFonts w:ascii="Sylfaen" w:hAnsi="Sylfaen" w:cs="Sylfaen"/>
                <w:sz w:val="20"/>
                <w:szCs w:val="20"/>
              </w:rPr>
              <w:t>არასპეციალისტებთან</w:t>
            </w:r>
            <w:r w:rsidRPr="00174D12">
              <w:rPr>
                <w:rFonts w:ascii="Sylfaen" w:hAnsi="Sylfaen" w:cs="Sylfaen"/>
                <w:sz w:val="20"/>
                <w:szCs w:val="20"/>
                <w:lang w:val="ka-GE"/>
              </w:rPr>
              <w:t xml:space="preserve"> კომუნიკაციის უნარი</w:t>
            </w:r>
            <w:r w:rsidRPr="00174D12">
              <w:rPr>
                <w:rFonts w:ascii="Sylfaen" w:hAnsi="Sylfaen"/>
                <w:sz w:val="20"/>
                <w:szCs w:val="20"/>
              </w:rPr>
              <w:t xml:space="preserve">; </w:t>
            </w:r>
            <w:r w:rsidRPr="00174D12">
              <w:rPr>
                <w:rFonts w:ascii="Sylfaen" w:hAnsi="Sylfaen" w:cs="Sylfaen"/>
                <w:sz w:val="20"/>
                <w:szCs w:val="20"/>
              </w:rPr>
              <w:t>მათ</w:t>
            </w:r>
            <w:r w:rsidR="00894CE3" w:rsidRPr="00174D12">
              <w:rPr>
                <w:rFonts w:ascii="Sylfaen" w:hAnsi="Sylfaen" w:cs="Sylfaen"/>
                <w:sz w:val="20"/>
                <w:szCs w:val="20"/>
                <w:lang w:val="ka-GE"/>
              </w:rPr>
              <w:t xml:space="preserve"> </w:t>
            </w:r>
            <w:r w:rsidRPr="00174D12">
              <w:rPr>
                <w:rFonts w:ascii="Sylfaen" w:hAnsi="Sylfaen" w:cs="Sylfaen"/>
                <w:sz w:val="20"/>
                <w:szCs w:val="20"/>
              </w:rPr>
              <w:t>შორის</w:t>
            </w:r>
            <w:r w:rsidR="00894CE3" w:rsidRPr="00174D12">
              <w:rPr>
                <w:rFonts w:ascii="Sylfaen" w:hAnsi="Sylfaen" w:cs="Sylfaen"/>
                <w:sz w:val="20"/>
                <w:szCs w:val="20"/>
                <w:lang w:val="ka-GE"/>
              </w:rPr>
              <w:t xml:space="preserve"> </w:t>
            </w:r>
            <w:r w:rsidRPr="00174D12">
              <w:rPr>
                <w:rFonts w:ascii="Sylfaen" w:hAnsi="Sylfaen" w:cs="Sylfaen"/>
                <w:sz w:val="20"/>
                <w:szCs w:val="20"/>
              </w:rPr>
              <w:t>უცხოურ</w:t>
            </w:r>
            <w:r w:rsidR="00894CE3" w:rsidRPr="00174D12">
              <w:rPr>
                <w:rFonts w:ascii="Sylfaen" w:hAnsi="Sylfaen" w:cs="Sylfaen"/>
                <w:sz w:val="20"/>
                <w:szCs w:val="20"/>
                <w:lang w:val="ka-GE"/>
              </w:rPr>
              <w:t xml:space="preserve"> </w:t>
            </w:r>
            <w:r w:rsidRPr="00174D12">
              <w:rPr>
                <w:rFonts w:ascii="Sylfaen" w:hAnsi="Sylfaen" w:cs="Sylfaen"/>
                <w:sz w:val="20"/>
                <w:szCs w:val="20"/>
              </w:rPr>
              <w:t>ენაზე</w:t>
            </w:r>
            <w:r w:rsidR="00894CE3" w:rsidRPr="00174D12">
              <w:rPr>
                <w:rFonts w:ascii="Sylfaen" w:hAnsi="Sylfaen" w:cs="Sylfaen"/>
                <w:sz w:val="20"/>
                <w:szCs w:val="20"/>
                <w:lang w:val="ka-GE"/>
              </w:rPr>
              <w:t xml:space="preserve"> </w:t>
            </w:r>
            <w:r w:rsidRPr="00174D12">
              <w:rPr>
                <w:rFonts w:ascii="Sylfaen" w:hAnsi="Sylfaen" w:cs="Sylfaen"/>
                <w:sz w:val="20"/>
                <w:szCs w:val="20"/>
              </w:rPr>
              <w:t>თანამედროვე</w:t>
            </w:r>
            <w:r w:rsidR="00894CE3" w:rsidRPr="00174D12">
              <w:rPr>
                <w:rFonts w:ascii="Sylfaen" w:hAnsi="Sylfaen" w:cs="Sylfaen"/>
                <w:sz w:val="20"/>
                <w:szCs w:val="20"/>
                <w:lang w:val="ka-GE"/>
              </w:rPr>
              <w:t xml:space="preserve"> </w:t>
            </w:r>
            <w:r w:rsidRPr="00174D12">
              <w:rPr>
                <w:rFonts w:ascii="Sylfaen" w:hAnsi="Sylfaen" w:cs="Sylfaen"/>
                <w:sz w:val="20"/>
                <w:szCs w:val="20"/>
              </w:rPr>
              <w:t>საინფორმაციო</w:t>
            </w:r>
            <w:r w:rsidR="00894CE3" w:rsidRPr="00174D12">
              <w:rPr>
                <w:rFonts w:ascii="Sylfaen" w:hAnsi="Sylfaen" w:cs="Sylfaen"/>
                <w:sz w:val="20"/>
                <w:szCs w:val="20"/>
                <w:lang w:val="ka-GE"/>
              </w:rPr>
              <w:t xml:space="preserve"> </w:t>
            </w:r>
            <w:r w:rsidRPr="00174D12">
              <w:rPr>
                <w:rFonts w:ascii="Sylfaen" w:hAnsi="Sylfaen" w:cs="Sylfaen"/>
                <w:sz w:val="20"/>
                <w:szCs w:val="20"/>
              </w:rPr>
              <w:t>და</w:t>
            </w:r>
            <w:r w:rsidR="00894CE3" w:rsidRPr="00174D12">
              <w:rPr>
                <w:rFonts w:ascii="Sylfaen" w:hAnsi="Sylfaen" w:cs="Sylfaen"/>
                <w:sz w:val="20"/>
                <w:szCs w:val="20"/>
                <w:lang w:val="ka-GE"/>
              </w:rPr>
              <w:t xml:space="preserve"> </w:t>
            </w:r>
            <w:r w:rsidRPr="00174D12">
              <w:rPr>
                <w:rFonts w:ascii="Sylfaen" w:hAnsi="Sylfaen" w:cs="Sylfaen"/>
                <w:sz w:val="20"/>
                <w:szCs w:val="20"/>
              </w:rPr>
              <w:t>საკომუნიკაციო</w:t>
            </w:r>
            <w:r w:rsidR="00894CE3" w:rsidRPr="00174D12">
              <w:rPr>
                <w:rFonts w:ascii="Sylfaen" w:hAnsi="Sylfaen" w:cs="Sylfaen"/>
                <w:sz w:val="20"/>
                <w:szCs w:val="20"/>
                <w:lang w:val="ka-GE"/>
              </w:rPr>
              <w:t xml:space="preserve"> </w:t>
            </w:r>
            <w:r w:rsidRPr="00174D12">
              <w:rPr>
                <w:rFonts w:ascii="Sylfaen" w:hAnsi="Sylfaen" w:cs="Sylfaen"/>
                <w:sz w:val="20"/>
                <w:szCs w:val="20"/>
              </w:rPr>
              <w:t>ტექნოლოგიებ</w:t>
            </w:r>
            <w:r w:rsidRPr="00174D12">
              <w:rPr>
                <w:rFonts w:ascii="Sylfaen" w:hAnsi="Sylfaen" w:cs="Sylfaen"/>
                <w:sz w:val="20"/>
                <w:szCs w:val="20"/>
                <w:lang w:val="ka-GE"/>
              </w:rPr>
              <w:t>ის შემოქმედებითად გამოყენების უნარი</w:t>
            </w:r>
            <w:r w:rsidRPr="00174D12">
              <w:rPr>
                <w:rFonts w:ascii="Sylfaen" w:hAnsi="Sylfaen"/>
                <w:sz w:val="20"/>
                <w:szCs w:val="20"/>
              </w:rPr>
              <w:t xml:space="preserve">, </w:t>
            </w:r>
            <w:r w:rsidRPr="00174D12">
              <w:rPr>
                <w:rFonts w:ascii="Sylfaen" w:hAnsi="Sylfaen" w:cs="Sylfaen"/>
                <w:sz w:val="20"/>
                <w:szCs w:val="20"/>
              </w:rPr>
              <w:t>დარგის</w:t>
            </w:r>
            <w:r w:rsidR="00894CE3" w:rsidRPr="00174D12">
              <w:rPr>
                <w:rFonts w:ascii="Sylfaen" w:hAnsi="Sylfaen" w:cs="Sylfaen"/>
                <w:sz w:val="20"/>
                <w:szCs w:val="20"/>
                <w:lang w:val="ka-GE"/>
              </w:rPr>
              <w:t xml:space="preserve"> </w:t>
            </w:r>
            <w:r w:rsidRPr="00174D12">
              <w:rPr>
                <w:rFonts w:ascii="Sylfaen" w:hAnsi="Sylfaen" w:cs="Sylfaen"/>
                <w:sz w:val="20"/>
                <w:szCs w:val="20"/>
              </w:rPr>
              <w:t>თავისებურებების</w:t>
            </w:r>
            <w:r w:rsidR="00894CE3" w:rsidRPr="00174D12">
              <w:rPr>
                <w:rFonts w:ascii="Sylfaen" w:hAnsi="Sylfaen" w:cs="Sylfaen"/>
                <w:sz w:val="20"/>
                <w:szCs w:val="20"/>
                <w:lang w:val="ka-GE"/>
              </w:rPr>
              <w:t xml:space="preserve"> </w:t>
            </w:r>
            <w:r w:rsidRPr="00174D12">
              <w:rPr>
                <w:rFonts w:ascii="Sylfaen" w:hAnsi="Sylfaen" w:cs="Sylfaen"/>
                <w:sz w:val="20"/>
                <w:szCs w:val="20"/>
              </w:rPr>
              <w:t>გათვალისწინებით</w:t>
            </w:r>
            <w:r w:rsidRPr="00174D12">
              <w:rPr>
                <w:rFonts w:ascii="Sylfaen" w:hAnsi="Sylfaen"/>
                <w:sz w:val="20"/>
                <w:szCs w:val="20"/>
              </w:rPr>
              <w:t>.</w:t>
            </w:r>
          </w:p>
          <w:p w:rsidR="00FF220B" w:rsidRPr="00174D12" w:rsidRDefault="00FF220B" w:rsidP="00894CE3">
            <w:pPr>
              <w:pStyle w:val="ListParagraph"/>
              <w:tabs>
                <w:tab w:val="left" w:pos="360"/>
              </w:tabs>
              <w:spacing w:after="0" w:line="240" w:lineRule="auto"/>
              <w:ind w:left="0"/>
              <w:jc w:val="both"/>
              <w:rPr>
                <w:rFonts w:ascii="Sylfaen" w:hAnsi="Sylfaen"/>
                <w:color w:val="000000"/>
                <w:sz w:val="20"/>
                <w:szCs w:val="20"/>
                <w:lang w:val="ka-GE"/>
              </w:rPr>
            </w:pPr>
          </w:p>
        </w:tc>
      </w:tr>
      <w:tr w:rsidR="004849FE" w:rsidRPr="00174D12" w:rsidTr="00174D12">
        <w:tc>
          <w:tcPr>
            <w:tcW w:w="11013" w:type="dxa"/>
            <w:gridSpan w:val="4"/>
            <w:tcBorders>
              <w:top w:val="single" w:sz="18" w:space="0" w:color="auto"/>
              <w:left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b/>
                <w:bCs/>
                <w:color w:val="000000"/>
                <w:sz w:val="20"/>
                <w:szCs w:val="20"/>
              </w:rPr>
            </w:pPr>
            <w:r w:rsidRPr="00174D12">
              <w:rPr>
                <w:rFonts w:ascii="Sylfaen" w:hAnsi="Sylfaen" w:cs="Sylfaen"/>
                <w:b/>
                <w:bCs/>
                <w:color w:val="000000"/>
                <w:sz w:val="20"/>
                <w:szCs w:val="20"/>
                <w:lang w:val="ka-GE"/>
              </w:rPr>
              <w:lastRenderedPageBreak/>
              <w:t>სწავლის შედეგები</w:t>
            </w:r>
            <w:r w:rsidR="00A91BA9" w:rsidRPr="00174D12">
              <w:rPr>
                <w:rFonts w:ascii="Sylfaen" w:hAnsi="Sylfaen"/>
                <w:b/>
                <w:bCs/>
                <w:color w:val="000000"/>
                <w:sz w:val="20"/>
                <w:szCs w:val="20"/>
                <w:lang w:val="ka-GE"/>
              </w:rPr>
              <w:t xml:space="preserve">  (</w:t>
            </w:r>
            <w:r w:rsidRPr="00174D12">
              <w:rPr>
                <w:rFonts w:ascii="Sylfaen" w:hAnsi="Sylfaen" w:cs="Sylfaen"/>
                <w:b/>
                <w:bCs/>
                <w:color w:val="000000"/>
                <w:sz w:val="20"/>
                <w:szCs w:val="20"/>
                <w:lang w:val="ka-GE"/>
              </w:rPr>
              <w:t>ზოგადი და დარგობრივი კომპეტენციები</w:t>
            </w:r>
            <w:r w:rsidRPr="00174D12">
              <w:rPr>
                <w:rFonts w:ascii="Sylfaen" w:hAnsi="Sylfaen"/>
                <w:b/>
                <w:bCs/>
                <w:color w:val="000000"/>
                <w:sz w:val="20"/>
                <w:szCs w:val="20"/>
                <w:lang w:val="ka-GE"/>
              </w:rPr>
              <w:t>)</w:t>
            </w:r>
          </w:p>
          <w:p w:rsidR="004849FE" w:rsidRPr="00174D12" w:rsidRDefault="004849FE" w:rsidP="00AC437D">
            <w:pPr>
              <w:spacing w:after="0" w:line="240" w:lineRule="auto"/>
              <w:rPr>
                <w:rFonts w:ascii="Sylfaen" w:hAnsi="Sylfaen"/>
                <w:color w:val="000000"/>
                <w:sz w:val="20"/>
                <w:szCs w:val="20"/>
              </w:rPr>
            </w:pPr>
          </w:p>
        </w:tc>
      </w:tr>
      <w:tr w:rsidR="004849FE" w:rsidRPr="00174D12" w:rsidTr="00174D12">
        <w:tc>
          <w:tcPr>
            <w:tcW w:w="3257" w:type="dxa"/>
            <w:gridSpan w:val="2"/>
            <w:tcBorders>
              <w:top w:val="single" w:sz="18" w:space="0" w:color="auto"/>
              <w:left w:val="single" w:sz="18" w:space="0" w:color="auto"/>
              <w:bottom w:val="single" w:sz="18" w:space="0" w:color="auto"/>
            </w:tcBorders>
            <w:shd w:val="clear" w:color="auto" w:fill="E5DFEC"/>
          </w:tcPr>
          <w:p w:rsidR="004849FE" w:rsidRPr="00174D12" w:rsidRDefault="004849FE" w:rsidP="00AC437D">
            <w:pPr>
              <w:spacing w:after="0" w:line="240" w:lineRule="auto"/>
              <w:rPr>
                <w:rFonts w:ascii="Sylfaen" w:hAnsi="Sylfaen" w:cs="Sylfaen"/>
                <w:b/>
                <w:bCs/>
                <w:sz w:val="20"/>
                <w:szCs w:val="20"/>
                <w:lang w:val="ka-GE"/>
              </w:rPr>
            </w:pPr>
            <w:r w:rsidRPr="00174D12">
              <w:rPr>
                <w:rFonts w:ascii="Sylfaen" w:hAnsi="Sylfaen" w:cs="Sylfaen"/>
                <w:b/>
                <w:bCs/>
                <w:sz w:val="20"/>
                <w:szCs w:val="20"/>
                <w:lang w:val="ka-GE"/>
              </w:rPr>
              <w:t>ცოდნა და გაცნობიერება</w:t>
            </w:r>
          </w:p>
          <w:p w:rsidR="004849FE" w:rsidRPr="00174D12" w:rsidRDefault="004849FE" w:rsidP="00AC437D">
            <w:pPr>
              <w:spacing w:after="0" w:line="240" w:lineRule="auto"/>
              <w:rPr>
                <w:rFonts w:ascii="Sylfaen" w:hAnsi="Sylfaen" w:cs="Sylfaen"/>
                <w:b/>
                <w:bCs/>
                <w:sz w:val="20"/>
                <w:szCs w:val="20"/>
                <w:lang w:val="ka-GE"/>
              </w:rPr>
            </w:pPr>
          </w:p>
        </w:tc>
        <w:tc>
          <w:tcPr>
            <w:tcW w:w="7756" w:type="dxa"/>
            <w:gridSpan w:val="2"/>
            <w:tcBorders>
              <w:top w:val="single" w:sz="18" w:space="0" w:color="auto"/>
              <w:bottom w:val="single" w:sz="18" w:space="0" w:color="auto"/>
              <w:right w:val="single" w:sz="18" w:space="0" w:color="auto"/>
            </w:tcBorders>
          </w:tcPr>
          <w:p w:rsidR="00174D12" w:rsidRPr="00174D12" w:rsidRDefault="00174D12" w:rsidP="00174D12">
            <w:pPr>
              <w:tabs>
                <w:tab w:val="left" w:pos="-1458"/>
                <w:tab w:val="left" w:pos="343"/>
              </w:tabs>
              <w:spacing w:after="0" w:line="240" w:lineRule="auto"/>
              <w:jc w:val="both"/>
              <w:rPr>
                <w:rFonts w:ascii="Sylfaen" w:hAnsi="Sylfaen"/>
                <w:sz w:val="20"/>
                <w:szCs w:val="20"/>
                <w:lang w:val="ka-GE"/>
              </w:rPr>
            </w:pPr>
            <w:r>
              <w:rPr>
                <w:rFonts w:ascii="Sylfaen" w:hAnsi="Sylfaen"/>
                <w:sz w:val="20"/>
                <w:szCs w:val="20"/>
                <w:lang w:val="ka-GE"/>
              </w:rPr>
              <w:t xml:space="preserve">პროგრამის დასრულების შემდეგ კურსდამთავრებული: </w:t>
            </w:r>
          </w:p>
          <w:p w:rsidR="00AC437D" w:rsidRPr="00174D12" w:rsidRDefault="00E04926" w:rsidP="007200B6">
            <w:pPr>
              <w:pStyle w:val="ListParagraph"/>
              <w:numPr>
                <w:ilvl w:val="0"/>
                <w:numId w:val="9"/>
              </w:numPr>
              <w:tabs>
                <w:tab w:val="left" w:pos="-1458"/>
                <w:tab w:val="left" w:pos="343"/>
              </w:tabs>
              <w:spacing w:after="0" w:line="240" w:lineRule="auto"/>
              <w:ind w:left="73" w:firstLine="0"/>
              <w:jc w:val="both"/>
              <w:rPr>
                <w:rFonts w:ascii="Sylfaen" w:hAnsi="Sylfaen"/>
                <w:sz w:val="20"/>
                <w:szCs w:val="20"/>
                <w:lang w:val="ka-GE"/>
              </w:rPr>
            </w:pPr>
            <w:r>
              <w:rPr>
                <w:rFonts w:ascii="Sylfaen" w:hAnsi="Sylfaen"/>
                <w:sz w:val="20"/>
                <w:szCs w:val="20"/>
                <w:lang w:val="ka-GE"/>
              </w:rPr>
              <w:t xml:space="preserve">ახდენს </w:t>
            </w:r>
            <w:r w:rsidR="00AC437D" w:rsidRPr="00174D12">
              <w:rPr>
                <w:rFonts w:ascii="Sylfaen" w:hAnsi="Sylfaen"/>
                <w:sz w:val="20"/>
                <w:szCs w:val="20"/>
                <w:lang w:val="ka-GE"/>
              </w:rPr>
              <w:t xml:space="preserve">ბიომეცნიერებების გამოყენებითი დისციპლინების: კვლევის დაგეგმა და მეთოდოლოგია; ინტელექტუალური საკუთრება, ბიოტექნოლოგიის საკანონმდებლო, ეთიკური და კომერციული ასპექტები;  დარგობრივი ინგლისური </w:t>
            </w:r>
            <w:r>
              <w:rPr>
                <w:rFonts w:ascii="Sylfaen" w:hAnsi="Sylfaen"/>
                <w:sz w:val="20"/>
                <w:szCs w:val="20"/>
                <w:lang w:val="ka-GE"/>
              </w:rPr>
              <w:t>სისტემური</w:t>
            </w:r>
            <w:r w:rsidR="00AC437D" w:rsidRPr="00174D12">
              <w:rPr>
                <w:rFonts w:ascii="Sylfaen" w:hAnsi="Sylfaen"/>
                <w:sz w:val="20"/>
                <w:szCs w:val="20"/>
                <w:lang w:val="ka-GE"/>
              </w:rPr>
              <w:t xml:space="preserve"> </w:t>
            </w:r>
            <w:r>
              <w:rPr>
                <w:rFonts w:ascii="Sylfaen" w:hAnsi="Sylfaen"/>
                <w:sz w:val="20"/>
                <w:szCs w:val="20"/>
                <w:lang w:val="ka-GE"/>
              </w:rPr>
              <w:t>ცოდნის დემონსტრირებას</w:t>
            </w:r>
            <w:r w:rsidR="001B5502" w:rsidRPr="00174D12">
              <w:rPr>
                <w:rFonts w:ascii="Sylfaen" w:hAnsi="Sylfaen"/>
                <w:sz w:val="20"/>
                <w:szCs w:val="20"/>
                <w:lang w:val="ka-GE"/>
              </w:rPr>
              <w:t>.</w:t>
            </w:r>
          </w:p>
          <w:p w:rsidR="00AC437D" w:rsidRPr="00174D12" w:rsidRDefault="00E04926" w:rsidP="007200B6">
            <w:pPr>
              <w:pStyle w:val="ListParagraph"/>
              <w:numPr>
                <w:ilvl w:val="0"/>
                <w:numId w:val="9"/>
              </w:numPr>
              <w:tabs>
                <w:tab w:val="left" w:pos="-1458"/>
                <w:tab w:val="left" w:pos="343"/>
              </w:tabs>
              <w:spacing w:after="0" w:line="240" w:lineRule="auto"/>
              <w:ind w:left="73" w:firstLine="0"/>
              <w:jc w:val="both"/>
              <w:rPr>
                <w:rFonts w:ascii="Sylfaen" w:hAnsi="Sylfaen"/>
                <w:sz w:val="20"/>
                <w:szCs w:val="20"/>
                <w:lang w:val="pt-BR"/>
              </w:rPr>
            </w:pPr>
            <w:r>
              <w:rPr>
                <w:rFonts w:ascii="Sylfaen" w:hAnsi="Sylfaen"/>
                <w:sz w:val="20"/>
                <w:szCs w:val="20"/>
                <w:lang w:val="ka-GE"/>
              </w:rPr>
              <w:t xml:space="preserve">ახდენს </w:t>
            </w:r>
            <w:r w:rsidR="00AC437D" w:rsidRPr="00174D12">
              <w:rPr>
                <w:rFonts w:ascii="Sylfaen" w:hAnsi="Sylfaen"/>
                <w:sz w:val="20"/>
                <w:szCs w:val="20"/>
                <w:lang w:val="ka-GE"/>
              </w:rPr>
              <w:t>გამოყენებითი ბიომეცნიერებების ფუნდამენტური დისციპლინების: ჯენომიკსი; ბიოტექნოლოგიის მიღწევები; გამოყენებითი ტოქსიკოლოგია;  მიკრობული ტექნოლოგიები; ბიოუსაფრთხოების პრინციპები ღ</w:t>
            </w:r>
            <w:r w:rsidR="001B5502" w:rsidRPr="00174D12">
              <w:rPr>
                <w:rFonts w:ascii="Sylfaen" w:hAnsi="Sylfaen"/>
                <w:sz w:val="20"/>
                <w:szCs w:val="20"/>
                <w:lang w:val="ka-GE"/>
              </w:rPr>
              <w:t>რ</w:t>
            </w:r>
            <w:r w:rsidR="00AC437D" w:rsidRPr="00174D12">
              <w:rPr>
                <w:rFonts w:ascii="Sylfaen" w:hAnsi="Sylfaen"/>
                <w:sz w:val="20"/>
                <w:szCs w:val="20"/>
                <w:lang w:val="ka-GE"/>
              </w:rPr>
              <w:t>მა და სისტემური ცოდნ</w:t>
            </w:r>
            <w:r>
              <w:rPr>
                <w:rFonts w:ascii="Sylfaen" w:hAnsi="Sylfaen"/>
                <w:sz w:val="20"/>
                <w:szCs w:val="20"/>
                <w:lang w:val="ka-GE"/>
              </w:rPr>
              <w:t>ის დემონსტრირებას</w:t>
            </w:r>
            <w:r w:rsidR="00AC437D" w:rsidRPr="00174D12">
              <w:rPr>
                <w:rFonts w:ascii="Sylfaen" w:hAnsi="Sylfaen"/>
                <w:sz w:val="20"/>
                <w:szCs w:val="20"/>
                <w:lang w:val="pt-BR"/>
              </w:rPr>
              <w:t xml:space="preserve">.  </w:t>
            </w:r>
          </w:p>
          <w:p w:rsidR="00DA5AC9" w:rsidRPr="00174D12" w:rsidRDefault="00E04926" w:rsidP="00E04926">
            <w:pPr>
              <w:pStyle w:val="ListParagraph"/>
              <w:numPr>
                <w:ilvl w:val="0"/>
                <w:numId w:val="9"/>
              </w:numPr>
              <w:tabs>
                <w:tab w:val="left" w:pos="343"/>
              </w:tabs>
              <w:spacing w:after="0" w:line="240" w:lineRule="auto"/>
              <w:ind w:left="73" w:firstLine="0"/>
              <w:jc w:val="both"/>
              <w:rPr>
                <w:rFonts w:ascii="Sylfaen" w:hAnsi="Sylfaen" w:cs="Sylfaen"/>
                <w:bCs/>
                <w:color w:val="000000"/>
                <w:sz w:val="20"/>
                <w:szCs w:val="20"/>
                <w:lang w:val="ka-GE"/>
              </w:rPr>
            </w:pPr>
            <w:r>
              <w:rPr>
                <w:rFonts w:ascii="Sylfaen" w:hAnsi="Sylfaen"/>
                <w:sz w:val="20"/>
                <w:szCs w:val="20"/>
                <w:lang w:val="ka-GE"/>
              </w:rPr>
              <w:t xml:space="preserve">გამოყოფს და განიხილავს </w:t>
            </w:r>
            <w:r w:rsidR="00AC437D" w:rsidRPr="00174D12">
              <w:rPr>
                <w:rFonts w:ascii="Sylfaen" w:hAnsi="Sylfaen"/>
                <w:sz w:val="20"/>
                <w:szCs w:val="20"/>
                <w:lang w:val="ka-GE"/>
              </w:rPr>
              <w:t xml:space="preserve">ჯანდაცვის, გარემოს დაცვის და კვების ბიოტექნოლოგიის </w:t>
            </w:r>
            <w:r>
              <w:rPr>
                <w:rFonts w:ascii="Sylfaen" w:hAnsi="Sylfaen"/>
                <w:sz w:val="20"/>
                <w:szCs w:val="20"/>
                <w:lang w:val="ka-GE"/>
              </w:rPr>
              <w:t>სპეციფიურ</w:t>
            </w:r>
            <w:r w:rsidR="00AC437D" w:rsidRPr="00174D12">
              <w:rPr>
                <w:rFonts w:ascii="Sylfaen" w:hAnsi="Sylfaen"/>
                <w:sz w:val="20"/>
                <w:szCs w:val="20"/>
                <w:lang w:val="ka-GE"/>
              </w:rPr>
              <w:t xml:space="preserve"> </w:t>
            </w:r>
            <w:r>
              <w:rPr>
                <w:rFonts w:ascii="Sylfaen" w:hAnsi="Sylfaen"/>
                <w:sz w:val="20"/>
                <w:szCs w:val="20"/>
                <w:lang w:val="ka-GE"/>
              </w:rPr>
              <w:t>საკითხებ</w:t>
            </w:r>
            <w:r w:rsidR="00AC437D" w:rsidRPr="00174D12">
              <w:rPr>
                <w:rFonts w:ascii="Sylfaen" w:hAnsi="Sylfaen"/>
                <w:sz w:val="20"/>
                <w:szCs w:val="20"/>
                <w:lang w:val="ka-GE"/>
              </w:rPr>
              <w:t>ს</w:t>
            </w:r>
            <w:r w:rsidR="001B5502" w:rsidRPr="00174D12">
              <w:rPr>
                <w:rFonts w:ascii="Sylfaen" w:hAnsi="Sylfaen"/>
                <w:sz w:val="20"/>
                <w:szCs w:val="20"/>
                <w:lang w:val="ka-GE"/>
              </w:rPr>
              <w:t>.</w:t>
            </w:r>
          </w:p>
        </w:tc>
      </w:tr>
      <w:tr w:rsidR="00E04926" w:rsidRPr="00174D12" w:rsidTr="00182D36">
        <w:trPr>
          <w:trHeight w:val="4558"/>
        </w:trPr>
        <w:tc>
          <w:tcPr>
            <w:tcW w:w="3257" w:type="dxa"/>
            <w:gridSpan w:val="2"/>
            <w:tcBorders>
              <w:top w:val="single" w:sz="18" w:space="0" w:color="auto"/>
              <w:left w:val="single" w:sz="18" w:space="0" w:color="auto"/>
            </w:tcBorders>
            <w:shd w:val="clear" w:color="auto" w:fill="E5DFEC"/>
          </w:tcPr>
          <w:p w:rsidR="00E04926" w:rsidRPr="00174D12" w:rsidRDefault="00E04926" w:rsidP="00AC437D">
            <w:pPr>
              <w:spacing w:after="0" w:line="240" w:lineRule="auto"/>
              <w:rPr>
                <w:rFonts w:ascii="Sylfaen" w:hAnsi="Sylfaen" w:cs="Sylfaen"/>
                <w:b/>
                <w:bCs/>
                <w:sz w:val="20"/>
                <w:szCs w:val="20"/>
                <w:lang w:val="ka-GE"/>
              </w:rPr>
            </w:pPr>
            <w:r w:rsidRPr="00174D12">
              <w:rPr>
                <w:rFonts w:ascii="Sylfaen" w:hAnsi="Sylfaen" w:cs="Sylfaen"/>
                <w:b/>
                <w:bCs/>
                <w:sz w:val="20"/>
                <w:szCs w:val="20"/>
                <w:lang w:val="ka-GE"/>
              </w:rPr>
              <w:t>უნარი</w:t>
            </w:r>
          </w:p>
        </w:tc>
        <w:tc>
          <w:tcPr>
            <w:tcW w:w="7756" w:type="dxa"/>
            <w:gridSpan w:val="2"/>
            <w:tcBorders>
              <w:top w:val="single" w:sz="18" w:space="0" w:color="auto"/>
              <w:right w:val="single" w:sz="18" w:space="0" w:color="auto"/>
            </w:tcBorders>
          </w:tcPr>
          <w:p w:rsidR="00E04926" w:rsidRDefault="00E04926" w:rsidP="00E04926">
            <w:pPr>
              <w:pStyle w:val="Default"/>
              <w:tabs>
                <w:tab w:val="left" w:pos="-1458"/>
                <w:tab w:val="left" w:pos="343"/>
              </w:tabs>
              <w:rPr>
                <w:sz w:val="20"/>
                <w:szCs w:val="20"/>
                <w:lang w:val="ka-GE"/>
              </w:rPr>
            </w:pPr>
            <w:r>
              <w:rPr>
                <w:sz w:val="20"/>
                <w:szCs w:val="20"/>
                <w:lang w:val="ka-GE"/>
              </w:rPr>
              <w:t>კურსდამთავრებულს შეუძლია</w:t>
            </w:r>
          </w:p>
          <w:p w:rsidR="00E04926" w:rsidRPr="00174D12" w:rsidRDefault="00E04926" w:rsidP="00E04926">
            <w:pPr>
              <w:pStyle w:val="Default"/>
              <w:numPr>
                <w:ilvl w:val="0"/>
                <w:numId w:val="10"/>
              </w:numPr>
              <w:tabs>
                <w:tab w:val="left" w:pos="-1458"/>
                <w:tab w:val="left" w:pos="7"/>
                <w:tab w:val="left" w:pos="290"/>
              </w:tabs>
              <w:ind w:left="7" w:firstLine="0"/>
              <w:jc w:val="both"/>
              <w:rPr>
                <w:sz w:val="20"/>
                <w:szCs w:val="20"/>
                <w:lang w:val="ka-GE"/>
              </w:rPr>
            </w:pPr>
            <w:r>
              <w:rPr>
                <w:sz w:val="20"/>
                <w:szCs w:val="20"/>
                <w:lang w:val="ka-GE"/>
              </w:rPr>
              <w:t xml:space="preserve">გამოყენებით ბიომეცნიერებებში მიღებული ცოდნის საფუძველზე </w:t>
            </w:r>
            <w:r w:rsidRPr="00174D12">
              <w:rPr>
                <w:sz w:val="20"/>
                <w:szCs w:val="20"/>
              </w:rPr>
              <w:t xml:space="preserve">ახალ, გაუთვალისწინებელ და მულტიდისციპლინურ გარემოში </w:t>
            </w:r>
            <w:r w:rsidRPr="00174D12">
              <w:rPr>
                <w:sz w:val="20"/>
                <w:szCs w:val="20"/>
                <w:lang w:val="ka-GE"/>
              </w:rPr>
              <w:t xml:space="preserve">პრობლემის </w:t>
            </w:r>
            <w:r>
              <w:rPr>
                <w:sz w:val="20"/>
                <w:szCs w:val="20"/>
                <w:lang w:val="ka-GE"/>
              </w:rPr>
              <w:t>იდენტიფიკაცი</w:t>
            </w:r>
            <w:r w:rsidRPr="00174D12">
              <w:rPr>
                <w:sz w:val="20"/>
                <w:szCs w:val="20"/>
                <w:lang w:val="ka-GE"/>
              </w:rPr>
              <w:t xml:space="preserve">ა და მისი გადაწყვეტის </w:t>
            </w:r>
            <w:r>
              <w:rPr>
                <w:sz w:val="20"/>
                <w:szCs w:val="20"/>
                <w:lang w:val="ka-GE"/>
              </w:rPr>
              <w:t>გზების განსაზღვრა</w:t>
            </w:r>
            <w:r w:rsidRPr="00174D12">
              <w:rPr>
                <w:sz w:val="20"/>
                <w:szCs w:val="20"/>
                <w:lang w:val="ka-GE"/>
              </w:rPr>
              <w:t>.</w:t>
            </w:r>
          </w:p>
          <w:p w:rsidR="00E04926" w:rsidRPr="00174D12" w:rsidRDefault="00E04926" w:rsidP="00E04926">
            <w:pPr>
              <w:pStyle w:val="Default"/>
              <w:numPr>
                <w:ilvl w:val="0"/>
                <w:numId w:val="10"/>
              </w:numPr>
              <w:tabs>
                <w:tab w:val="left" w:pos="-1458"/>
                <w:tab w:val="left" w:pos="7"/>
                <w:tab w:val="left" w:pos="290"/>
              </w:tabs>
              <w:ind w:left="7" w:firstLine="0"/>
              <w:jc w:val="both"/>
              <w:rPr>
                <w:sz w:val="20"/>
                <w:szCs w:val="20"/>
                <w:lang w:val="ka-GE"/>
              </w:rPr>
            </w:pPr>
            <w:r w:rsidRPr="00174D12">
              <w:rPr>
                <w:sz w:val="20"/>
                <w:szCs w:val="20"/>
                <w:lang w:val="ka-GE"/>
              </w:rPr>
              <w:t xml:space="preserve">ბიოლოგიური </w:t>
            </w:r>
            <w:r w:rsidRPr="00174D12">
              <w:rPr>
                <w:sz w:val="20"/>
                <w:szCs w:val="20"/>
              </w:rPr>
              <w:t>კვლევის დამოუკიდებლად განხორციელებ</w:t>
            </w:r>
            <w:r>
              <w:rPr>
                <w:sz w:val="20"/>
                <w:szCs w:val="20"/>
                <w:lang w:val="ka-GE"/>
              </w:rPr>
              <w:t xml:space="preserve">ა </w:t>
            </w:r>
            <w:r w:rsidRPr="00174D12">
              <w:rPr>
                <w:sz w:val="20"/>
                <w:szCs w:val="20"/>
              </w:rPr>
              <w:t xml:space="preserve">უახლესი მეთოდებისა და მიდგომების გამოყენებით. </w:t>
            </w:r>
          </w:p>
          <w:p w:rsidR="00E04926" w:rsidRPr="00174D12" w:rsidRDefault="00E04926" w:rsidP="00E04926">
            <w:pPr>
              <w:pStyle w:val="Default"/>
              <w:numPr>
                <w:ilvl w:val="0"/>
                <w:numId w:val="10"/>
              </w:numPr>
              <w:tabs>
                <w:tab w:val="left" w:pos="-1458"/>
                <w:tab w:val="left" w:pos="7"/>
                <w:tab w:val="left" w:pos="290"/>
              </w:tabs>
              <w:ind w:left="7" w:firstLine="0"/>
              <w:jc w:val="both"/>
              <w:rPr>
                <w:sz w:val="20"/>
                <w:szCs w:val="20"/>
                <w:lang w:val="ka-GE"/>
              </w:rPr>
            </w:pPr>
            <w:r w:rsidRPr="00174D12">
              <w:rPr>
                <w:sz w:val="20"/>
                <w:szCs w:val="20"/>
                <w:lang w:val="ka-GE"/>
              </w:rPr>
              <w:t xml:space="preserve">კვლევითი ან პრაქტიკული ხასიათის საქმიანობის  </w:t>
            </w:r>
            <w:r>
              <w:rPr>
                <w:sz w:val="20"/>
                <w:szCs w:val="20"/>
                <w:lang w:val="ka-GE"/>
              </w:rPr>
              <w:t>განხორციელება</w:t>
            </w:r>
            <w:r w:rsidRPr="00174D12">
              <w:rPr>
                <w:sz w:val="20"/>
                <w:szCs w:val="20"/>
                <w:lang w:val="ka-GE"/>
              </w:rPr>
              <w:t>, წინასწარ განსაზღვრული რეკომენდაციებისა და ინსტრუქციების მიხედვით.</w:t>
            </w:r>
          </w:p>
          <w:p w:rsidR="00E04926" w:rsidRPr="00174D12" w:rsidRDefault="00E04926" w:rsidP="00E04926">
            <w:pPr>
              <w:pStyle w:val="ListParagraph"/>
              <w:numPr>
                <w:ilvl w:val="0"/>
                <w:numId w:val="10"/>
              </w:numPr>
              <w:tabs>
                <w:tab w:val="left" w:pos="7"/>
                <w:tab w:val="left" w:pos="290"/>
              </w:tabs>
              <w:spacing w:after="0" w:line="240" w:lineRule="auto"/>
              <w:ind w:left="7" w:firstLine="0"/>
              <w:jc w:val="both"/>
              <w:rPr>
                <w:rFonts w:ascii="Sylfaen" w:hAnsi="Sylfaen" w:cs="Sylfaen"/>
                <w:bCs/>
                <w:color w:val="000000"/>
                <w:sz w:val="20"/>
                <w:szCs w:val="20"/>
                <w:lang w:val="ka-GE"/>
              </w:rPr>
            </w:pPr>
            <w:r w:rsidRPr="00174D12">
              <w:rPr>
                <w:rFonts w:ascii="Sylfaen" w:hAnsi="Sylfaen"/>
                <w:sz w:val="20"/>
                <w:szCs w:val="20"/>
                <w:lang w:val="ka-GE"/>
              </w:rPr>
              <w:t>სამაგისტრო ნაშრომის ექსპერიმენტული ნაწილის დაგეგმვა და განხორციელებ</w:t>
            </w:r>
            <w:r>
              <w:rPr>
                <w:rFonts w:ascii="Sylfaen" w:hAnsi="Sylfaen"/>
                <w:sz w:val="20"/>
                <w:szCs w:val="20"/>
                <w:lang w:val="ka-GE"/>
              </w:rPr>
              <w:t xml:space="preserve">ა, </w:t>
            </w:r>
            <w:r w:rsidRPr="00174D12">
              <w:rPr>
                <w:rFonts w:ascii="Sylfaen" w:hAnsi="Sylfaen"/>
                <w:sz w:val="20"/>
                <w:szCs w:val="20"/>
                <w:lang w:val="ka-GE"/>
              </w:rPr>
              <w:t>დაწერა და გაფორმება სპეციფიური სტრუქტურისა და ლექსიკონის გამოყენებით.</w:t>
            </w:r>
          </w:p>
          <w:p w:rsidR="00E04926" w:rsidRPr="00E04926" w:rsidRDefault="00E04926" w:rsidP="00E04926">
            <w:pPr>
              <w:pStyle w:val="Default"/>
              <w:numPr>
                <w:ilvl w:val="0"/>
                <w:numId w:val="10"/>
              </w:numPr>
              <w:tabs>
                <w:tab w:val="left" w:pos="-1458"/>
                <w:tab w:val="left" w:pos="7"/>
                <w:tab w:val="left" w:pos="290"/>
              </w:tabs>
              <w:ind w:left="7" w:firstLine="0"/>
              <w:jc w:val="both"/>
              <w:rPr>
                <w:sz w:val="20"/>
                <w:szCs w:val="20"/>
                <w:lang w:val="ka-GE"/>
              </w:rPr>
            </w:pPr>
            <w:r w:rsidRPr="00E04926">
              <w:rPr>
                <w:sz w:val="20"/>
                <w:szCs w:val="20"/>
                <w:lang w:val="ka-GE"/>
              </w:rPr>
              <w:t xml:space="preserve">ბიოტექნოლოგიებში ინფორმაციის (მონაცემების) </w:t>
            </w:r>
            <w:r>
              <w:rPr>
                <w:sz w:val="20"/>
                <w:szCs w:val="20"/>
                <w:lang w:val="ka-GE"/>
              </w:rPr>
              <w:t>შეგროვება</w:t>
            </w:r>
            <w:r w:rsidRPr="00E04926">
              <w:rPr>
                <w:sz w:val="20"/>
                <w:szCs w:val="20"/>
                <w:lang w:val="ka-GE"/>
              </w:rPr>
              <w:t xml:space="preserve">, მონაცემების </w:t>
            </w:r>
            <w:r w:rsidRPr="00E04926">
              <w:rPr>
                <w:sz w:val="20"/>
                <w:szCs w:val="20"/>
              </w:rPr>
              <w:t>კრიტიკული ანალიზი</w:t>
            </w:r>
            <w:r w:rsidRPr="00E04926">
              <w:rPr>
                <w:sz w:val="20"/>
                <w:szCs w:val="20"/>
                <w:lang w:val="ka-GE"/>
              </w:rPr>
              <w:t xml:space="preserve"> და </w:t>
            </w:r>
            <w:r w:rsidRPr="00E04926">
              <w:rPr>
                <w:sz w:val="20"/>
                <w:szCs w:val="20"/>
              </w:rPr>
              <w:t xml:space="preserve"> დასაბუთებულ</w:t>
            </w:r>
            <w:r w:rsidRPr="00E04926">
              <w:rPr>
                <w:sz w:val="20"/>
                <w:szCs w:val="20"/>
                <w:lang w:val="ka-GE"/>
              </w:rPr>
              <w:t>ი</w:t>
            </w:r>
            <w:r w:rsidRPr="00E04926">
              <w:rPr>
                <w:sz w:val="20"/>
                <w:szCs w:val="20"/>
              </w:rPr>
              <w:t xml:space="preserve"> დასკვნებ</w:t>
            </w:r>
            <w:r w:rsidRPr="00E04926">
              <w:rPr>
                <w:sz w:val="20"/>
                <w:szCs w:val="20"/>
                <w:lang w:val="ka-GE"/>
              </w:rPr>
              <w:t>ი</w:t>
            </w:r>
            <w:r w:rsidRPr="00E04926">
              <w:rPr>
                <w:sz w:val="20"/>
                <w:szCs w:val="20"/>
              </w:rPr>
              <w:t>ს</w:t>
            </w:r>
            <w:r w:rsidRPr="00E04926">
              <w:rPr>
                <w:sz w:val="20"/>
                <w:szCs w:val="20"/>
                <w:lang w:val="ka-GE"/>
              </w:rPr>
              <w:t xml:space="preserve"> </w:t>
            </w:r>
            <w:r>
              <w:rPr>
                <w:sz w:val="20"/>
                <w:szCs w:val="20"/>
                <w:lang w:val="ka-GE"/>
              </w:rPr>
              <w:t>ჩამოყალიბება</w:t>
            </w:r>
            <w:r w:rsidRPr="00E04926">
              <w:rPr>
                <w:sz w:val="20"/>
                <w:szCs w:val="20"/>
              </w:rPr>
              <w:t xml:space="preserve">, </w:t>
            </w:r>
            <w:r w:rsidRPr="00E04926">
              <w:rPr>
                <w:sz w:val="20"/>
                <w:szCs w:val="20"/>
                <w:lang w:val="ka-GE"/>
              </w:rPr>
              <w:t xml:space="preserve">მათ შორის </w:t>
            </w:r>
            <w:r w:rsidRPr="00E04926">
              <w:rPr>
                <w:sz w:val="20"/>
                <w:szCs w:val="20"/>
              </w:rPr>
              <w:t>ეთიკური და სოციალური პასუხისმგებლობები</w:t>
            </w:r>
            <w:r w:rsidRPr="00E04926">
              <w:rPr>
                <w:sz w:val="20"/>
                <w:szCs w:val="20"/>
                <w:lang w:val="ka-GE"/>
              </w:rPr>
              <w:t>ს განსაზღვრა</w:t>
            </w:r>
            <w:r w:rsidRPr="00E04926">
              <w:rPr>
                <w:sz w:val="20"/>
                <w:szCs w:val="20"/>
              </w:rPr>
              <w:t>.</w:t>
            </w:r>
          </w:p>
          <w:p w:rsidR="00E04926" w:rsidRPr="00174D12" w:rsidRDefault="00E04926" w:rsidP="00E04926">
            <w:pPr>
              <w:pStyle w:val="Default"/>
              <w:numPr>
                <w:ilvl w:val="0"/>
                <w:numId w:val="10"/>
              </w:numPr>
              <w:tabs>
                <w:tab w:val="left" w:pos="7"/>
                <w:tab w:val="left" w:pos="290"/>
                <w:tab w:val="left" w:pos="433"/>
              </w:tabs>
              <w:ind w:left="7" w:firstLine="0"/>
              <w:jc w:val="both"/>
              <w:rPr>
                <w:rFonts w:cs="Arial"/>
                <w:b/>
                <w:sz w:val="20"/>
                <w:szCs w:val="20"/>
                <w:lang w:val="ka-GE"/>
              </w:rPr>
            </w:pPr>
            <w:r w:rsidRPr="00174D12">
              <w:rPr>
                <w:sz w:val="20"/>
                <w:szCs w:val="20"/>
                <w:lang w:val="ka-GE"/>
              </w:rPr>
              <w:t xml:space="preserve">საკუთარი </w:t>
            </w:r>
            <w:r w:rsidRPr="00174D12">
              <w:rPr>
                <w:sz w:val="20"/>
                <w:szCs w:val="20"/>
              </w:rPr>
              <w:t xml:space="preserve">დასკვნებისა და არგუმენტაციის </w:t>
            </w:r>
            <w:r w:rsidRPr="00174D12">
              <w:rPr>
                <w:sz w:val="20"/>
                <w:szCs w:val="20"/>
                <w:lang w:val="ka-GE"/>
              </w:rPr>
              <w:t>ფორმულირება და მიწოდება აუდიტორიისათვის</w:t>
            </w:r>
            <w:r>
              <w:rPr>
                <w:sz w:val="20"/>
                <w:szCs w:val="20"/>
                <w:lang w:val="ka-GE"/>
              </w:rPr>
              <w:t xml:space="preserve"> </w:t>
            </w:r>
            <w:r w:rsidRPr="00174D12">
              <w:rPr>
                <w:sz w:val="20"/>
                <w:szCs w:val="20"/>
              </w:rPr>
              <w:t>თანამედროვე საკომუნიკაციო ტექნოლოგიებ</w:t>
            </w:r>
            <w:r w:rsidRPr="00174D12">
              <w:rPr>
                <w:sz w:val="20"/>
                <w:szCs w:val="20"/>
                <w:lang w:val="ka-GE"/>
              </w:rPr>
              <w:t>ის  გამოყენები</w:t>
            </w:r>
            <w:r>
              <w:rPr>
                <w:sz w:val="20"/>
                <w:szCs w:val="20"/>
                <w:lang w:val="ka-GE"/>
              </w:rPr>
              <w:t>თ</w:t>
            </w:r>
            <w:r w:rsidRPr="00174D12">
              <w:rPr>
                <w:sz w:val="20"/>
                <w:szCs w:val="20"/>
                <w:lang w:val="ka-GE"/>
              </w:rPr>
              <w:t>.</w:t>
            </w:r>
          </w:p>
          <w:p w:rsidR="00E04926" w:rsidRPr="00E04926" w:rsidRDefault="00E04926" w:rsidP="00E04926">
            <w:pPr>
              <w:pStyle w:val="ListParagraph"/>
              <w:tabs>
                <w:tab w:val="left" w:pos="343"/>
                <w:tab w:val="left" w:pos="433"/>
              </w:tabs>
              <w:autoSpaceDE w:val="0"/>
              <w:autoSpaceDN w:val="0"/>
              <w:adjustRightInd w:val="0"/>
              <w:spacing w:after="0" w:line="240" w:lineRule="auto"/>
              <w:ind w:left="73"/>
              <w:rPr>
                <w:rFonts w:ascii="Sylfaen" w:hAnsi="Sylfaen" w:cs="Sylfaen"/>
                <w:bCs/>
                <w:color w:val="000000"/>
                <w:sz w:val="20"/>
                <w:szCs w:val="20"/>
                <w:lang w:val="ka-GE"/>
              </w:rPr>
            </w:pPr>
          </w:p>
        </w:tc>
      </w:tr>
      <w:tr w:rsidR="004849FE" w:rsidRPr="00174D12" w:rsidTr="00174D12">
        <w:tc>
          <w:tcPr>
            <w:tcW w:w="3257" w:type="dxa"/>
            <w:gridSpan w:val="2"/>
            <w:tcBorders>
              <w:top w:val="single" w:sz="18" w:space="0" w:color="auto"/>
              <w:left w:val="single" w:sz="18" w:space="0" w:color="auto"/>
              <w:bottom w:val="single" w:sz="18" w:space="0" w:color="auto"/>
            </w:tcBorders>
            <w:shd w:val="clear" w:color="auto" w:fill="E5DFEC"/>
          </w:tcPr>
          <w:p w:rsidR="004849FE" w:rsidRPr="00174D12" w:rsidRDefault="00E04926" w:rsidP="00E04926">
            <w:pPr>
              <w:spacing w:after="0" w:line="240" w:lineRule="auto"/>
              <w:rPr>
                <w:rFonts w:ascii="Sylfaen" w:hAnsi="Sylfaen" w:cs="Sylfaen"/>
                <w:b/>
                <w:bCs/>
                <w:sz w:val="20"/>
                <w:szCs w:val="20"/>
                <w:lang w:val="ka-GE"/>
              </w:rPr>
            </w:pPr>
            <w:r>
              <w:rPr>
                <w:rFonts w:ascii="Sylfaen" w:hAnsi="Sylfaen" w:cs="Sylfaen"/>
                <w:b/>
                <w:bCs/>
                <w:sz w:val="20"/>
                <w:szCs w:val="20"/>
                <w:lang w:val="ka-GE"/>
              </w:rPr>
              <w:t>პასუხისმგებლობა და ავტონომიურობა</w:t>
            </w:r>
          </w:p>
        </w:tc>
        <w:tc>
          <w:tcPr>
            <w:tcW w:w="7756" w:type="dxa"/>
            <w:gridSpan w:val="2"/>
            <w:tcBorders>
              <w:top w:val="single" w:sz="18" w:space="0" w:color="auto"/>
              <w:bottom w:val="single" w:sz="18" w:space="0" w:color="auto"/>
              <w:right w:val="single" w:sz="18" w:space="0" w:color="auto"/>
            </w:tcBorders>
          </w:tcPr>
          <w:p w:rsidR="00DA5AC9" w:rsidRPr="00E04926" w:rsidRDefault="00AC437D" w:rsidP="00E04926">
            <w:pPr>
              <w:pStyle w:val="Default"/>
              <w:numPr>
                <w:ilvl w:val="0"/>
                <w:numId w:val="14"/>
              </w:numPr>
              <w:tabs>
                <w:tab w:val="left" w:pos="253"/>
              </w:tabs>
              <w:ind w:left="-17" w:firstLine="17"/>
              <w:rPr>
                <w:sz w:val="20"/>
                <w:szCs w:val="20"/>
                <w:lang w:val="ka-GE"/>
              </w:rPr>
            </w:pPr>
            <w:r w:rsidRPr="00174D12">
              <w:rPr>
                <w:sz w:val="20"/>
                <w:szCs w:val="20"/>
                <w:lang w:val="ka-GE"/>
              </w:rPr>
              <w:t xml:space="preserve">ღირებულებებისადმი საკუთარი და სხვების დამოკიდებულებების შეფასება </w:t>
            </w:r>
          </w:p>
        </w:tc>
      </w:tr>
      <w:tr w:rsidR="004849FE" w:rsidRPr="00174D12" w:rsidTr="00174D12">
        <w:tc>
          <w:tcPr>
            <w:tcW w:w="11013"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t>სწავლების მეთოდები</w:t>
            </w:r>
            <w:r w:rsidR="00157DC7" w:rsidRPr="00174D12">
              <w:rPr>
                <w:rFonts w:ascii="Sylfaen" w:hAnsi="Sylfaen" w:cs="Sylfaen"/>
                <w:b/>
                <w:bCs/>
                <w:color w:val="000000"/>
                <w:sz w:val="20"/>
                <w:szCs w:val="20"/>
                <w:lang w:val="ka-GE"/>
              </w:rPr>
              <w:t>:</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tcPr>
          <w:p w:rsidR="00AC437D" w:rsidRPr="00174D12" w:rsidRDefault="00AC437D" w:rsidP="00D35787">
            <w:pPr>
              <w:pStyle w:val="NormalWeb"/>
              <w:spacing w:before="0" w:beforeAutospacing="0" w:after="0" w:afterAutospacing="0"/>
              <w:jc w:val="both"/>
              <w:rPr>
                <w:rFonts w:ascii="Sylfaen" w:hAnsi="Sylfaen"/>
                <w:bCs/>
                <w:color w:val="000000"/>
                <w:sz w:val="20"/>
                <w:szCs w:val="20"/>
                <w:lang w:val="ka-GE"/>
              </w:rPr>
            </w:pPr>
            <w:r w:rsidRPr="00174D12">
              <w:rPr>
                <w:rFonts w:ascii="Sylfaen" w:hAnsi="Sylfaen"/>
                <w:sz w:val="20"/>
                <w:szCs w:val="20"/>
                <w:lang w:val="ka-GE"/>
              </w:rPr>
              <w:t xml:space="preserve">სტუდენტებისთვის ცოდნის მინიჭების ძირითადი ფორმაა ლექციები, შესაბამისი პრაქტიკული და  ლაბორატორიული მეცადინეობებით, სემინარებით. </w:t>
            </w:r>
            <w:r w:rsidRPr="00174D12">
              <w:rPr>
                <w:rFonts w:ascii="Sylfaen" w:hAnsi="Sylfaen" w:cs="Sylfaen"/>
                <w:sz w:val="20"/>
                <w:szCs w:val="20"/>
                <w:lang w:val="ka-GE"/>
              </w:rPr>
              <w:t>მთელი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პროგრამის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 xml:space="preserve">მსვლელობისას </w:t>
            </w:r>
            <w:r w:rsidRPr="00174D12">
              <w:rPr>
                <w:rFonts w:ascii="Sylfaen" w:hAnsi="Sylfaen"/>
                <w:sz w:val="20"/>
                <w:szCs w:val="20"/>
                <w:lang w:val="ka-GE"/>
              </w:rPr>
              <w:t xml:space="preserve">ყურადღება ექცევა კოგნიტური უნარების განვითარებას, რომელსაც ხელს შეუწყობს  ისეთი მოდულების სწავლება, რომლებიც ითვალისწინებს პრაქტიკულ მეცადინეობებს, ჯგუფურ დისკუსიებს, პრეზენტაციების განხილვას. </w:t>
            </w:r>
            <w:r w:rsidRPr="00174D12">
              <w:rPr>
                <w:rFonts w:ascii="Sylfaen" w:hAnsi="Sylfaen" w:cs="Sylfaen"/>
                <w:sz w:val="20"/>
                <w:szCs w:val="20"/>
                <w:lang w:val="ka-GE"/>
              </w:rPr>
              <w:t>პრაქტიკული უნარების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განვითარებას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ასევე ხელს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შეუწყობს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მოდულების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უმრავლესობაში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გათვალისწინებული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ინტენსიური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ლაბორატორიული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მუშაობა</w:t>
            </w:r>
            <w:r w:rsidRPr="00174D12">
              <w:rPr>
                <w:rFonts w:ascii="Sylfaen" w:hAnsi="Sylfaen"/>
                <w:sz w:val="20"/>
                <w:szCs w:val="20"/>
                <w:lang w:val="ka-GE"/>
              </w:rPr>
              <w:t xml:space="preserve">. </w:t>
            </w:r>
            <w:r w:rsidRPr="00174D12">
              <w:rPr>
                <w:rFonts w:ascii="Sylfaen" w:hAnsi="Sylfaen" w:cs="Sylfaen"/>
                <w:sz w:val="20"/>
                <w:szCs w:val="20"/>
                <w:lang w:val="ka-GE"/>
              </w:rPr>
              <w:t>სწავლების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ბოლო</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სემესტრში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მაგისტრანტის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მიერ</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სამეცნიერო</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პროექტზე</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მუშაობა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მოითხოვს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პრაქტიკული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უნარების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გამომჟღავნებას</w:t>
            </w:r>
            <w:r w:rsidRPr="00174D12">
              <w:rPr>
                <w:rFonts w:ascii="Sylfaen" w:hAnsi="Sylfaen" w:cs="Sylfaen"/>
                <w:sz w:val="20"/>
                <w:szCs w:val="20"/>
                <w:lang w:val="en-US"/>
              </w:rPr>
              <w:t xml:space="preserve">, </w:t>
            </w:r>
            <w:r w:rsidRPr="00174D12">
              <w:rPr>
                <w:rFonts w:ascii="Sylfaen" w:hAnsi="Sylfaen" w:cs="Sylfaen"/>
                <w:sz w:val="20"/>
                <w:szCs w:val="20"/>
                <w:lang w:val="ka-GE"/>
              </w:rPr>
              <w:t xml:space="preserve">ისევე როგორც </w:t>
            </w:r>
            <w:r w:rsidRPr="00174D12">
              <w:rPr>
                <w:rFonts w:ascii="Sylfaen" w:hAnsi="Sylfaen"/>
                <w:sz w:val="20"/>
                <w:szCs w:val="20"/>
                <w:lang w:val="ka-GE"/>
              </w:rPr>
              <w:t xml:space="preserve"> თანამედროვე ლიტერატურის გაცნობასა და </w:t>
            </w:r>
            <w:r w:rsidRPr="00174D12">
              <w:rPr>
                <w:rFonts w:ascii="Sylfaen" w:hAnsi="Sylfaen"/>
                <w:sz w:val="20"/>
                <w:szCs w:val="20"/>
                <w:lang w:val="ka-GE"/>
              </w:rPr>
              <w:lastRenderedPageBreak/>
              <w:t xml:space="preserve">ანალიზსა და ექპერიმენტის გზით მიღებული შედეგების ინტერპრეტაციის უნარს. სწავლის უნარის განმტკიცება მოხდება დამოუკიდებელი მუშაობისას, შუალედური გამოცდის, კოლოქვიუმების შედეგების განხილვისას. ლექტორთან ინდივიდუალური კონსულტაციების წარმოებისას. </w:t>
            </w:r>
            <w:r w:rsidRPr="00174D12">
              <w:rPr>
                <w:rFonts w:ascii="Sylfaen" w:hAnsi="Sylfaen" w:cs="Sylfaen"/>
                <w:sz w:val="20"/>
                <w:szCs w:val="20"/>
                <w:lang w:val="ka-GE"/>
              </w:rPr>
              <w:t>მთელი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პროგრამის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მსვლელობისას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მაგისტრ</w:t>
            </w:r>
            <w:r w:rsidR="00244685" w:rsidRPr="00174D12">
              <w:rPr>
                <w:rFonts w:ascii="Sylfaen" w:hAnsi="Sylfaen" w:cs="Sylfaen"/>
                <w:sz w:val="20"/>
                <w:szCs w:val="20"/>
                <w:lang w:val="ka-GE"/>
              </w:rPr>
              <w:t>ანტ</w:t>
            </w:r>
            <w:r w:rsidRPr="00174D12">
              <w:rPr>
                <w:rFonts w:ascii="Sylfaen" w:hAnsi="Sylfaen" w:cs="Sylfaen"/>
                <w:sz w:val="20"/>
                <w:szCs w:val="20"/>
                <w:lang w:val="ka-GE"/>
              </w:rPr>
              <w:t>ს მოეთხოვება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დამატებითი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მასალის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მოძიება და გაცნობა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თვითგანათლების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მიზნით</w:t>
            </w:r>
            <w:r w:rsidRPr="00174D12">
              <w:rPr>
                <w:rFonts w:ascii="Sylfaen" w:hAnsi="Sylfaen"/>
                <w:sz w:val="20"/>
                <w:szCs w:val="20"/>
                <w:lang w:val="ka-GE"/>
              </w:rPr>
              <w:t xml:space="preserve">. </w:t>
            </w:r>
            <w:r w:rsidRPr="00174D12">
              <w:rPr>
                <w:rFonts w:ascii="Sylfaen" w:hAnsi="Sylfaen" w:cs="Sylfaen"/>
                <w:sz w:val="20"/>
                <w:szCs w:val="20"/>
                <w:lang w:val="ka-GE"/>
              </w:rPr>
              <w:t>მაგისტრ</w:t>
            </w:r>
            <w:r w:rsidR="00244685" w:rsidRPr="00174D12">
              <w:rPr>
                <w:rFonts w:ascii="Sylfaen" w:hAnsi="Sylfaen" w:cs="Sylfaen"/>
                <w:sz w:val="20"/>
                <w:szCs w:val="20"/>
                <w:lang w:val="ka-GE"/>
              </w:rPr>
              <w:t>ანტ</w:t>
            </w:r>
            <w:r w:rsidRPr="00174D12">
              <w:rPr>
                <w:rFonts w:ascii="Sylfaen" w:hAnsi="Sylfaen" w:cs="Sylfaen"/>
                <w:sz w:val="20"/>
                <w:szCs w:val="20"/>
                <w:lang w:val="ka-GE"/>
              </w:rPr>
              <w:t>ებმა უნდა ისარგებლონ</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ლექტორის</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მიერ</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მითითებული</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როგორც</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ბეჭდური</w:t>
            </w:r>
            <w:r w:rsidRPr="00174D12">
              <w:rPr>
                <w:rFonts w:ascii="Sylfaen" w:hAnsi="Sylfaen"/>
                <w:sz w:val="20"/>
                <w:szCs w:val="20"/>
                <w:lang w:val="ka-GE"/>
              </w:rPr>
              <w:t xml:space="preserve">, </w:t>
            </w:r>
            <w:r w:rsidRPr="00174D12">
              <w:rPr>
                <w:rFonts w:ascii="Sylfaen" w:hAnsi="Sylfaen" w:cs="Sylfaen"/>
                <w:sz w:val="20"/>
                <w:szCs w:val="20"/>
                <w:lang w:val="ka-GE"/>
              </w:rPr>
              <w:t>ასევე</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ინტერნეტ</w:t>
            </w:r>
            <w:r w:rsidRPr="00174D12">
              <w:rPr>
                <w:rFonts w:ascii="Sylfaen" w:hAnsi="Sylfaen"/>
                <w:sz w:val="20"/>
                <w:szCs w:val="20"/>
                <w:lang w:val="ka-GE"/>
              </w:rPr>
              <w:t>-</w:t>
            </w:r>
            <w:r w:rsidRPr="00174D12">
              <w:rPr>
                <w:rFonts w:ascii="Sylfaen" w:hAnsi="Sylfaen" w:cs="Sylfaen"/>
                <w:sz w:val="20"/>
                <w:szCs w:val="20"/>
                <w:lang w:val="ka-GE"/>
              </w:rPr>
              <w:t>რესურსებით. პრეზენტაციები</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ლაბორატორიული</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მოხსენებები</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ხელს</w:t>
            </w:r>
            <w:r w:rsidR="006C3253" w:rsidRPr="00174D12">
              <w:rPr>
                <w:rFonts w:ascii="Sylfaen" w:hAnsi="Sylfaen" w:cs="Sylfaen"/>
                <w:sz w:val="20"/>
                <w:szCs w:val="20"/>
                <w:lang w:val="ka-GE"/>
              </w:rPr>
              <w:t xml:space="preserve"> </w:t>
            </w:r>
            <w:r w:rsidRPr="00174D12">
              <w:rPr>
                <w:rFonts w:ascii="Sylfaen" w:hAnsi="Sylfaen" w:cs="Sylfaen"/>
                <w:sz w:val="20"/>
                <w:szCs w:val="20"/>
                <w:lang w:val="ka-GE"/>
              </w:rPr>
              <w:t>შეუწყობენ</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პრეზენტაციის</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ტექნიკის</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დაუფლებას</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76D2D" w:rsidRPr="00174D12">
              <w:rPr>
                <w:rFonts w:ascii="Sylfaen" w:hAnsi="Sylfaen" w:cs="Sylfaen"/>
                <w:sz w:val="20"/>
                <w:szCs w:val="20"/>
                <w:lang w:val="ka-GE"/>
              </w:rPr>
              <w:t xml:space="preserve"> </w:t>
            </w:r>
            <w:r w:rsidRPr="00174D12">
              <w:rPr>
                <w:rFonts w:ascii="Sylfaen" w:hAnsi="Sylfaen" w:cs="Sylfaen"/>
                <w:sz w:val="20"/>
                <w:szCs w:val="20"/>
                <w:lang w:val="ka-GE"/>
              </w:rPr>
              <w:t>კომუნიკაციური უნარ</w:t>
            </w:r>
            <w:r w:rsidR="00876D2D" w:rsidRPr="00174D12">
              <w:rPr>
                <w:rFonts w:ascii="Sylfaen" w:hAnsi="Sylfaen" w:cs="Sylfaen"/>
                <w:sz w:val="20"/>
                <w:szCs w:val="20"/>
                <w:lang w:val="ka-GE"/>
              </w:rPr>
              <w:t>–</w:t>
            </w:r>
            <w:r w:rsidRPr="00174D12">
              <w:rPr>
                <w:rFonts w:ascii="Sylfaen" w:hAnsi="Sylfaen" w:cs="Sylfaen"/>
                <w:sz w:val="20"/>
                <w:szCs w:val="20"/>
                <w:lang w:val="ka-GE"/>
              </w:rPr>
              <w:t>ჩვევების განვითარებას.</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lastRenderedPageBreak/>
              <w:t>პროგრამის სტრუქტურა</w:t>
            </w:r>
          </w:p>
        </w:tc>
      </w:tr>
      <w:tr w:rsidR="004849FE" w:rsidRPr="00174D12" w:rsidTr="00D35787">
        <w:trPr>
          <w:trHeight w:val="4426"/>
        </w:trPr>
        <w:tc>
          <w:tcPr>
            <w:tcW w:w="11013" w:type="dxa"/>
            <w:gridSpan w:val="4"/>
            <w:tcBorders>
              <w:top w:val="single" w:sz="18" w:space="0" w:color="auto"/>
              <w:left w:val="single" w:sz="18" w:space="0" w:color="auto"/>
              <w:bottom w:val="single" w:sz="18" w:space="0" w:color="auto"/>
              <w:right w:val="single" w:sz="18" w:space="0" w:color="auto"/>
            </w:tcBorders>
          </w:tcPr>
          <w:p w:rsidR="00AC437D" w:rsidRPr="00174D12" w:rsidRDefault="00AC437D" w:rsidP="00AC437D">
            <w:pPr>
              <w:pStyle w:val="NormalWeb"/>
              <w:spacing w:before="0" w:beforeAutospacing="0" w:after="0" w:afterAutospacing="0"/>
              <w:rPr>
                <w:rFonts w:ascii="Sylfaen" w:hAnsi="Sylfaen"/>
                <w:sz w:val="20"/>
                <w:szCs w:val="20"/>
                <w:lang w:val="ka-GE"/>
              </w:rPr>
            </w:pPr>
            <w:r w:rsidRPr="00174D12">
              <w:rPr>
                <w:rStyle w:val="Strong"/>
                <w:rFonts w:ascii="Sylfaen" w:hAnsi="Sylfaen" w:cs="Sylfaen"/>
                <w:sz w:val="20"/>
                <w:szCs w:val="20"/>
                <w:lang w:val="ka-GE"/>
              </w:rPr>
              <w:t>პროგრამა</w:t>
            </w:r>
            <w:r w:rsidR="00894CE3" w:rsidRPr="00174D12">
              <w:rPr>
                <w:rStyle w:val="Strong"/>
                <w:rFonts w:ascii="Sylfaen" w:hAnsi="Sylfaen" w:cs="Sylfaen"/>
                <w:sz w:val="20"/>
                <w:szCs w:val="20"/>
                <w:lang w:val="ka-GE"/>
              </w:rPr>
              <w:t xml:space="preserve"> </w:t>
            </w:r>
            <w:r w:rsidRPr="00174D12">
              <w:rPr>
                <w:rStyle w:val="Strong"/>
                <w:rFonts w:ascii="Sylfaen" w:hAnsi="Sylfaen" w:cs="Sylfaen"/>
                <w:sz w:val="20"/>
                <w:szCs w:val="20"/>
                <w:lang w:val="ka-GE"/>
              </w:rPr>
              <w:t>გრძელდება</w:t>
            </w:r>
            <w:r w:rsidRPr="00174D12">
              <w:rPr>
                <w:rStyle w:val="Strong"/>
                <w:rFonts w:ascii="Sylfaen" w:hAnsi="Sylfaen"/>
                <w:sz w:val="20"/>
                <w:szCs w:val="20"/>
                <w:lang w:val="ka-GE"/>
              </w:rPr>
              <w:t xml:space="preserve"> 2 </w:t>
            </w:r>
            <w:r w:rsidRPr="00174D12">
              <w:rPr>
                <w:rStyle w:val="Strong"/>
                <w:rFonts w:ascii="Sylfaen" w:hAnsi="Sylfaen" w:cs="Sylfaen"/>
                <w:sz w:val="20"/>
                <w:szCs w:val="20"/>
                <w:lang w:val="ka-GE"/>
              </w:rPr>
              <w:t>წელი</w:t>
            </w:r>
            <w:r w:rsidR="006C3253" w:rsidRPr="00174D12">
              <w:rPr>
                <w:rStyle w:val="Strong"/>
                <w:rFonts w:ascii="Sylfaen" w:hAnsi="Sylfaen"/>
                <w:sz w:val="20"/>
                <w:szCs w:val="20"/>
                <w:lang w:val="ka-GE"/>
              </w:rPr>
              <w:t xml:space="preserve"> (ოთხი</w:t>
            </w:r>
            <w:r w:rsidRPr="00174D12">
              <w:rPr>
                <w:rStyle w:val="Strong"/>
                <w:rFonts w:ascii="Sylfaen" w:hAnsi="Sylfaen"/>
                <w:sz w:val="20"/>
                <w:szCs w:val="20"/>
                <w:lang w:val="ka-GE"/>
              </w:rPr>
              <w:t xml:space="preserve"> </w:t>
            </w:r>
            <w:r w:rsidRPr="00174D12">
              <w:rPr>
                <w:rStyle w:val="Strong"/>
                <w:rFonts w:ascii="Sylfaen" w:hAnsi="Sylfaen" w:cs="Sylfaen"/>
                <w:sz w:val="20"/>
                <w:szCs w:val="20"/>
                <w:lang w:val="ka-GE"/>
              </w:rPr>
              <w:t>სემესტრი</w:t>
            </w:r>
            <w:r w:rsidRPr="00174D12">
              <w:rPr>
                <w:rStyle w:val="Strong"/>
                <w:rFonts w:ascii="Sylfaen" w:hAnsi="Sylfaen"/>
                <w:sz w:val="20"/>
                <w:szCs w:val="20"/>
                <w:lang w:val="ka-GE"/>
              </w:rPr>
              <w:t xml:space="preserve">). </w:t>
            </w:r>
          </w:p>
          <w:p w:rsidR="00AC437D" w:rsidRPr="00174D12" w:rsidRDefault="00AC437D" w:rsidP="00AC437D">
            <w:pPr>
              <w:pStyle w:val="NormalWeb"/>
              <w:spacing w:before="0" w:beforeAutospacing="0" w:after="0" w:afterAutospacing="0"/>
              <w:jc w:val="both"/>
              <w:rPr>
                <w:rFonts w:ascii="Sylfaen" w:hAnsi="Sylfaen"/>
                <w:sz w:val="20"/>
                <w:szCs w:val="20"/>
                <w:lang w:val="ka-GE"/>
              </w:rPr>
            </w:pPr>
            <w:r w:rsidRPr="00174D12">
              <w:rPr>
                <w:rFonts w:ascii="Sylfaen" w:hAnsi="Sylfaen" w:cs="Sylfaen"/>
                <w:sz w:val="20"/>
                <w:szCs w:val="20"/>
                <w:lang w:val="ka-GE"/>
              </w:rPr>
              <w:t>პროგრამა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ფარავს</w:t>
            </w:r>
            <w:r w:rsidRPr="00174D12">
              <w:rPr>
                <w:rFonts w:ascii="Sylfaen" w:hAnsi="Sylfaen"/>
                <w:b/>
                <w:sz w:val="20"/>
                <w:szCs w:val="20"/>
                <w:lang w:val="ka-GE"/>
              </w:rPr>
              <w:t>1</w:t>
            </w:r>
            <w:r w:rsidRPr="00174D12">
              <w:rPr>
                <w:rStyle w:val="Strong"/>
                <w:rFonts w:ascii="Sylfaen" w:hAnsi="Sylfaen"/>
                <w:sz w:val="20"/>
                <w:szCs w:val="20"/>
                <w:lang w:val="ka-GE"/>
              </w:rPr>
              <w:t xml:space="preserve">20 </w:t>
            </w:r>
            <w:r w:rsidRPr="00174D12">
              <w:rPr>
                <w:rStyle w:val="Strong"/>
                <w:rFonts w:ascii="Sylfaen" w:hAnsi="Sylfaen" w:cs="Sylfaen"/>
                <w:sz w:val="20"/>
                <w:szCs w:val="20"/>
                <w:lang w:val="ka-GE"/>
              </w:rPr>
              <w:t>კრედიტს</w:t>
            </w:r>
            <w:r w:rsidRPr="00174D12">
              <w:rPr>
                <w:rStyle w:val="Strong"/>
                <w:rFonts w:ascii="Sylfaen" w:hAnsi="Sylfaen"/>
                <w:sz w:val="20"/>
                <w:szCs w:val="20"/>
                <w:lang w:val="ka-GE"/>
              </w:rPr>
              <w:t xml:space="preserve"> (ECTS*)</w:t>
            </w:r>
            <w:r w:rsidRPr="00174D12">
              <w:rPr>
                <w:rFonts w:ascii="Sylfaen" w:hAnsi="Sylfaen"/>
                <w:sz w:val="20"/>
                <w:szCs w:val="20"/>
                <w:lang w:val="ka-GE"/>
              </w:rPr>
              <w:t xml:space="preserve"> (60 </w:t>
            </w:r>
            <w:r w:rsidRPr="00174D12">
              <w:rPr>
                <w:rFonts w:ascii="Sylfaen" w:hAnsi="Sylfaen" w:cs="Sylfaen"/>
                <w:sz w:val="20"/>
                <w:szCs w:val="20"/>
                <w:lang w:val="ka-GE"/>
              </w:rPr>
              <w:t>კრედიტი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წელიწადში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ან</w:t>
            </w:r>
            <w:r w:rsidRPr="00174D12">
              <w:rPr>
                <w:rFonts w:ascii="Sylfaen" w:hAnsi="Sylfaen"/>
                <w:sz w:val="20"/>
                <w:szCs w:val="20"/>
                <w:lang w:val="ka-GE"/>
              </w:rPr>
              <w:t xml:space="preserve"> 30 </w:t>
            </w:r>
            <w:r w:rsidRPr="00174D12">
              <w:rPr>
                <w:rFonts w:ascii="Sylfaen" w:hAnsi="Sylfaen" w:cs="Sylfaen"/>
                <w:sz w:val="20"/>
                <w:szCs w:val="20"/>
                <w:lang w:val="ka-GE"/>
              </w:rPr>
              <w:t>კრედიტი</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სემესტრში</w:t>
            </w:r>
            <w:r w:rsidRPr="00174D12">
              <w:rPr>
                <w:rFonts w:ascii="Sylfaen" w:hAnsi="Sylfaen"/>
                <w:sz w:val="20"/>
                <w:szCs w:val="20"/>
                <w:lang w:val="ka-GE"/>
              </w:rPr>
              <w:t>). აქედან 60 კრედიტი საერთო სავალდებულოა ყველა ქვეპროგრამისათვის  (30 კრედიტი  I სემესტრში, 20 კრედიტი II სემესტრში, 10 კრედიტი III სემესტრში); 30 კრედიტი ეთმობა სპეციალურ მოდულებს (არჩევითი სავალდებულო – 10 კრედიტი  II სემესტრში, არჩევითი – 20 კრედიტი III სემესტრში); 30 კრედიტი განკუთვნილია სამაგისტრო ნაშრომისათვის  IV სემესტრში.</w:t>
            </w:r>
          </w:p>
          <w:p w:rsidR="00AC437D" w:rsidRPr="00174D12" w:rsidRDefault="00AC437D" w:rsidP="00AC437D">
            <w:pPr>
              <w:pStyle w:val="NormalWeb"/>
              <w:spacing w:before="0" w:beforeAutospacing="0" w:after="0" w:afterAutospacing="0"/>
              <w:rPr>
                <w:rFonts w:ascii="Sylfaen" w:hAnsi="Sylfaen"/>
                <w:sz w:val="20"/>
                <w:szCs w:val="20"/>
                <w:lang w:val="ka-GE"/>
              </w:rPr>
            </w:pPr>
            <w:r w:rsidRPr="00174D12">
              <w:rPr>
                <w:rStyle w:val="Strong"/>
                <w:rFonts w:ascii="Sylfaen" w:hAnsi="Sylfaen" w:cs="Sylfaen"/>
                <w:sz w:val="20"/>
                <w:szCs w:val="20"/>
                <w:lang w:val="ka-GE"/>
              </w:rPr>
              <w:t>პროგრამა</w:t>
            </w:r>
            <w:r w:rsidR="00894CE3" w:rsidRPr="00174D12">
              <w:rPr>
                <w:rStyle w:val="Strong"/>
                <w:rFonts w:ascii="Sylfaen" w:hAnsi="Sylfaen" w:cs="Sylfaen"/>
                <w:sz w:val="20"/>
                <w:szCs w:val="20"/>
                <w:lang w:val="ka-GE"/>
              </w:rPr>
              <w:t xml:space="preserve"> </w:t>
            </w:r>
            <w:r w:rsidRPr="00174D12">
              <w:rPr>
                <w:rStyle w:val="Strong"/>
                <w:rFonts w:ascii="Sylfaen" w:hAnsi="Sylfaen" w:cs="Sylfaen"/>
                <w:sz w:val="20"/>
                <w:szCs w:val="20"/>
                <w:lang w:val="ka-GE"/>
              </w:rPr>
              <w:t>იყოფა</w:t>
            </w:r>
            <w:r w:rsidRPr="00174D12">
              <w:rPr>
                <w:rStyle w:val="Strong"/>
                <w:rFonts w:ascii="Sylfaen" w:hAnsi="Sylfaen"/>
                <w:sz w:val="20"/>
                <w:szCs w:val="20"/>
                <w:lang w:val="ka-GE"/>
              </w:rPr>
              <w:t xml:space="preserve"> 3 </w:t>
            </w:r>
            <w:r w:rsidRPr="00174D12">
              <w:rPr>
                <w:rStyle w:val="Strong"/>
                <w:rFonts w:ascii="Sylfaen" w:hAnsi="Sylfaen" w:cs="Sylfaen"/>
                <w:sz w:val="20"/>
                <w:szCs w:val="20"/>
                <w:lang w:val="ka-GE"/>
              </w:rPr>
              <w:t>ქვეპროგრამად</w:t>
            </w:r>
            <w:r w:rsidRPr="00174D12">
              <w:rPr>
                <w:rStyle w:val="Strong"/>
                <w:rFonts w:ascii="Sylfaen" w:hAnsi="Sylfaen"/>
                <w:sz w:val="20"/>
                <w:szCs w:val="20"/>
                <w:lang w:val="ka-GE"/>
              </w:rPr>
              <w:t>:</w:t>
            </w:r>
            <w:r w:rsidR="00894CE3" w:rsidRPr="00174D12">
              <w:rPr>
                <w:rStyle w:val="Strong"/>
                <w:rFonts w:ascii="Sylfaen" w:hAnsi="Sylfaen"/>
                <w:sz w:val="20"/>
                <w:szCs w:val="20"/>
                <w:lang w:val="ka-GE"/>
              </w:rPr>
              <w:t xml:space="preserve"> </w:t>
            </w:r>
            <w:r w:rsidRPr="00174D12">
              <w:rPr>
                <w:rFonts w:ascii="Sylfaen" w:hAnsi="Sylfaen" w:cs="Sylfaen"/>
                <w:sz w:val="20"/>
                <w:szCs w:val="20"/>
                <w:lang w:val="ka-GE"/>
              </w:rPr>
              <w:t>კვების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ბიოტექნოლოგია</w:t>
            </w:r>
            <w:r w:rsidRPr="00174D12">
              <w:rPr>
                <w:rFonts w:ascii="Sylfaen" w:hAnsi="Sylfaen"/>
                <w:sz w:val="20"/>
                <w:szCs w:val="20"/>
                <w:lang w:val="ka-GE"/>
              </w:rPr>
              <w:t xml:space="preserve">, </w:t>
            </w:r>
            <w:r w:rsidRPr="00174D12">
              <w:rPr>
                <w:rFonts w:ascii="Sylfaen" w:hAnsi="Sylfaen" w:cs="Sylfaen"/>
                <w:sz w:val="20"/>
                <w:szCs w:val="20"/>
                <w:lang w:val="ka-GE"/>
              </w:rPr>
              <w:t xml:space="preserve">გარემოს დაცვის </w:t>
            </w:r>
            <w:r w:rsidR="00894CE3" w:rsidRPr="00174D12">
              <w:rPr>
                <w:rFonts w:ascii="Sylfaen" w:hAnsi="Sylfaen" w:cs="Sylfaen"/>
                <w:sz w:val="20"/>
                <w:szCs w:val="20"/>
                <w:lang w:val="ka-GE"/>
              </w:rPr>
              <w:t>ბიო</w:t>
            </w:r>
            <w:r w:rsidRPr="00174D12">
              <w:rPr>
                <w:rFonts w:ascii="Sylfaen" w:hAnsi="Sylfaen" w:cs="Sylfaen"/>
                <w:sz w:val="20"/>
                <w:szCs w:val="20"/>
                <w:lang w:val="ka-GE"/>
              </w:rPr>
              <w:t>ტექნოლოგია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და</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ჯანდაცვის</w:t>
            </w:r>
            <w:r w:rsidR="00894CE3" w:rsidRPr="00174D12">
              <w:rPr>
                <w:rFonts w:ascii="Sylfaen" w:hAnsi="Sylfaen" w:cs="Sylfaen"/>
                <w:sz w:val="20"/>
                <w:szCs w:val="20"/>
                <w:lang w:val="ka-GE"/>
              </w:rPr>
              <w:t xml:space="preserve"> </w:t>
            </w:r>
            <w:r w:rsidRPr="00174D12">
              <w:rPr>
                <w:rFonts w:ascii="Sylfaen" w:hAnsi="Sylfaen" w:cs="Sylfaen"/>
                <w:sz w:val="20"/>
                <w:szCs w:val="20"/>
                <w:lang w:val="ka-GE"/>
              </w:rPr>
              <w:t>ბიოტექნოლოგია</w:t>
            </w:r>
            <w:r w:rsidRPr="00174D12">
              <w:rPr>
                <w:rFonts w:ascii="Sylfaen" w:hAnsi="Sylfaen"/>
                <w:sz w:val="20"/>
                <w:szCs w:val="20"/>
                <w:lang w:val="ka-GE"/>
              </w:rPr>
              <w:t xml:space="preserve">. </w:t>
            </w:r>
          </w:p>
          <w:p w:rsidR="00AC437D" w:rsidRPr="00174D12" w:rsidRDefault="00AC437D" w:rsidP="00AC437D">
            <w:pPr>
              <w:pStyle w:val="NormalWeb"/>
              <w:spacing w:before="0" w:beforeAutospacing="0" w:after="0" w:afterAutospacing="0"/>
              <w:rPr>
                <w:rStyle w:val="Strong"/>
                <w:rFonts w:ascii="Sylfaen" w:hAnsi="Sylfaen" w:cs="Sylfaen"/>
                <w:sz w:val="20"/>
                <w:szCs w:val="20"/>
              </w:rPr>
            </w:pPr>
            <w:r w:rsidRPr="00174D12">
              <w:rPr>
                <w:rStyle w:val="Strong"/>
                <w:rFonts w:ascii="Sylfaen" w:hAnsi="Sylfaen"/>
                <w:sz w:val="20"/>
                <w:szCs w:val="20"/>
              </w:rPr>
              <w:t xml:space="preserve">*1 ECTS = 25 </w:t>
            </w:r>
            <w:r w:rsidRPr="00174D12">
              <w:rPr>
                <w:rStyle w:val="Strong"/>
                <w:rFonts w:ascii="Sylfaen" w:hAnsi="Sylfaen" w:cs="Sylfaen"/>
                <w:sz w:val="20"/>
                <w:szCs w:val="20"/>
              </w:rPr>
              <w:t>სამუშაო</w:t>
            </w:r>
            <w:r w:rsidR="00894CE3" w:rsidRPr="00174D12">
              <w:rPr>
                <w:rStyle w:val="Strong"/>
                <w:rFonts w:ascii="Sylfaen" w:hAnsi="Sylfaen" w:cs="Sylfaen"/>
                <w:sz w:val="20"/>
                <w:szCs w:val="20"/>
                <w:lang w:val="ka-GE"/>
              </w:rPr>
              <w:t xml:space="preserve"> </w:t>
            </w:r>
            <w:r w:rsidRPr="00174D12">
              <w:rPr>
                <w:rStyle w:val="Strong"/>
                <w:rFonts w:ascii="Sylfaen" w:hAnsi="Sylfaen" w:cs="Sylfaen"/>
                <w:sz w:val="20"/>
                <w:szCs w:val="20"/>
              </w:rPr>
              <w:t>საათი</w:t>
            </w:r>
          </w:p>
          <w:p w:rsidR="00AD4D6E" w:rsidRPr="00174D12" w:rsidRDefault="00AD4D6E" w:rsidP="00AC437D">
            <w:pPr>
              <w:pStyle w:val="NormalWeb"/>
              <w:spacing w:before="0" w:beforeAutospacing="0" w:after="0" w:afterAutospacing="0"/>
              <w:rPr>
                <w:rStyle w:val="Strong"/>
                <w:rFonts w:ascii="Sylfaen" w:hAnsi="Sylfaen" w:cs="Sylfaen"/>
                <w:sz w:val="20"/>
                <w:szCs w:val="20"/>
                <w:lang w:val="ka-GE"/>
              </w:rPr>
            </w:pPr>
          </w:p>
          <w:tbl>
            <w:tblPr>
              <w:tblpPr w:leftFromText="180" w:rightFromText="180" w:vertAnchor="text" w:horzAnchor="margin"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3"/>
              <w:gridCol w:w="901"/>
              <w:gridCol w:w="900"/>
              <w:gridCol w:w="954"/>
              <w:gridCol w:w="955"/>
            </w:tblGrid>
            <w:tr w:rsidR="00AD4D6E" w:rsidRPr="00174D12" w:rsidTr="00AD4D6E">
              <w:trPr>
                <w:trHeight w:val="249"/>
              </w:trPr>
              <w:tc>
                <w:tcPr>
                  <w:tcW w:w="6163"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bookmarkStart w:id="0" w:name="OLE_LINK1"/>
                  <w:r w:rsidRPr="00174D12">
                    <w:rPr>
                      <w:rFonts w:ascii="Sylfaen" w:hAnsi="Sylfaen" w:cs="Sylfaen"/>
                      <w:b/>
                      <w:sz w:val="20"/>
                      <w:szCs w:val="20"/>
                      <w:lang w:val="ka-GE"/>
                    </w:rPr>
                    <w:t>მოდულები/სტატუსი</w:t>
                  </w:r>
                </w:p>
              </w:tc>
              <w:tc>
                <w:tcPr>
                  <w:tcW w:w="901"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en-US"/>
                    </w:rPr>
                  </w:pPr>
                  <w:r w:rsidRPr="00174D12">
                    <w:rPr>
                      <w:rFonts w:ascii="Sylfaen" w:hAnsi="Sylfaen" w:cs="Sylfaen"/>
                      <w:b/>
                      <w:sz w:val="20"/>
                      <w:szCs w:val="20"/>
                      <w:lang w:val="en-US"/>
                    </w:rPr>
                    <w:t>I/ECTS</w:t>
                  </w:r>
                </w:p>
              </w:tc>
              <w:tc>
                <w:tcPr>
                  <w:tcW w:w="900"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en-US"/>
                    </w:rPr>
                  </w:pPr>
                  <w:r w:rsidRPr="00174D12">
                    <w:rPr>
                      <w:rFonts w:ascii="Sylfaen" w:hAnsi="Sylfaen" w:cs="Sylfaen"/>
                      <w:b/>
                      <w:sz w:val="20"/>
                      <w:szCs w:val="20"/>
                      <w:lang w:val="en-US"/>
                    </w:rPr>
                    <w:t>II/ECTS</w:t>
                  </w:r>
                </w:p>
              </w:tc>
              <w:tc>
                <w:tcPr>
                  <w:tcW w:w="954"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en-US"/>
                    </w:rPr>
                  </w:pPr>
                  <w:r w:rsidRPr="00174D12">
                    <w:rPr>
                      <w:rFonts w:ascii="Sylfaen" w:hAnsi="Sylfaen" w:cs="Sylfaen"/>
                      <w:b/>
                      <w:sz w:val="20"/>
                      <w:szCs w:val="20"/>
                      <w:lang w:val="en-US"/>
                    </w:rPr>
                    <w:t>III/ECTS</w:t>
                  </w:r>
                </w:p>
              </w:tc>
              <w:tc>
                <w:tcPr>
                  <w:tcW w:w="955"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en-US"/>
                    </w:rPr>
                  </w:pPr>
                  <w:r w:rsidRPr="00174D12">
                    <w:rPr>
                      <w:rFonts w:ascii="Sylfaen" w:hAnsi="Sylfaen" w:cs="Sylfaen"/>
                      <w:b/>
                      <w:sz w:val="20"/>
                      <w:szCs w:val="20"/>
                      <w:lang w:val="en-US"/>
                    </w:rPr>
                    <w:t>IV/ECTS</w:t>
                  </w:r>
                </w:p>
              </w:tc>
            </w:tr>
            <w:tr w:rsidR="00AD4D6E" w:rsidRPr="00174D12" w:rsidTr="00AD4D6E">
              <w:trPr>
                <w:trHeight w:val="264"/>
              </w:trPr>
              <w:tc>
                <w:tcPr>
                  <w:tcW w:w="6163" w:type="dxa"/>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r w:rsidRPr="00174D12">
                    <w:rPr>
                      <w:rFonts w:ascii="Sylfaen" w:hAnsi="Sylfaen"/>
                      <w:b/>
                      <w:sz w:val="20"/>
                      <w:szCs w:val="20"/>
                      <w:lang w:val="ka-GE"/>
                    </w:rPr>
                    <w:t xml:space="preserve">საერთო სავალდებულო </w:t>
                  </w:r>
                </w:p>
              </w:tc>
              <w:tc>
                <w:tcPr>
                  <w:tcW w:w="901"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30</w:t>
                  </w:r>
                </w:p>
              </w:tc>
              <w:tc>
                <w:tcPr>
                  <w:tcW w:w="900"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20</w:t>
                  </w:r>
                </w:p>
              </w:tc>
              <w:tc>
                <w:tcPr>
                  <w:tcW w:w="954"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10</w:t>
                  </w:r>
                </w:p>
              </w:tc>
              <w:tc>
                <w:tcPr>
                  <w:tcW w:w="955"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w:t>
                  </w:r>
                </w:p>
              </w:tc>
            </w:tr>
            <w:tr w:rsidR="00AD4D6E" w:rsidRPr="00174D12" w:rsidTr="00AD4D6E">
              <w:trPr>
                <w:trHeight w:val="249"/>
              </w:trPr>
              <w:tc>
                <w:tcPr>
                  <w:tcW w:w="6163" w:type="dxa"/>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r w:rsidRPr="00174D12">
                    <w:rPr>
                      <w:rFonts w:ascii="Sylfaen" w:hAnsi="Sylfaen"/>
                      <w:b/>
                      <w:sz w:val="20"/>
                      <w:szCs w:val="20"/>
                      <w:lang w:val="ka-GE"/>
                    </w:rPr>
                    <w:t xml:space="preserve">არჩევითი სავალდებულო </w:t>
                  </w:r>
                </w:p>
              </w:tc>
              <w:tc>
                <w:tcPr>
                  <w:tcW w:w="901"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w:t>
                  </w:r>
                </w:p>
              </w:tc>
              <w:tc>
                <w:tcPr>
                  <w:tcW w:w="900"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10</w:t>
                  </w:r>
                </w:p>
              </w:tc>
              <w:tc>
                <w:tcPr>
                  <w:tcW w:w="954"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5</w:t>
                  </w:r>
                </w:p>
              </w:tc>
              <w:tc>
                <w:tcPr>
                  <w:tcW w:w="955"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w:t>
                  </w:r>
                </w:p>
              </w:tc>
            </w:tr>
            <w:tr w:rsidR="00AD4D6E" w:rsidRPr="00174D12" w:rsidTr="00AD4D6E">
              <w:trPr>
                <w:trHeight w:val="249"/>
              </w:trPr>
              <w:tc>
                <w:tcPr>
                  <w:tcW w:w="6163" w:type="dxa"/>
                  <w:vAlign w:val="center"/>
                </w:tcPr>
                <w:p w:rsidR="00AD4D6E" w:rsidRPr="00174D12" w:rsidRDefault="00AD4D6E" w:rsidP="00AD4D6E">
                  <w:pPr>
                    <w:pStyle w:val="NormalWeb"/>
                    <w:spacing w:before="0" w:beforeAutospacing="0" w:after="0" w:afterAutospacing="0"/>
                    <w:jc w:val="center"/>
                    <w:rPr>
                      <w:rFonts w:ascii="Sylfaen" w:hAnsi="Sylfaen"/>
                      <w:b/>
                      <w:sz w:val="20"/>
                      <w:szCs w:val="20"/>
                      <w:lang w:val="ka-GE"/>
                    </w:rPr>
                  </w:pPr>
                  <w:r w:rsidRPr="00174D12">
                    <w:rPr>
                      <w:rFonts w:ascii="Sylfaen" w:hAnsi="Sylfaen"/>
                      <w:b/>
                      <w:sz w:val="20"/>
                      <w:szCs w:val="20"/>
                      <w:lang w:val="ka-GE"/>
                    </w:rPr>
                    <w:t>არჩევითი</w:t>
                  </w:r>
                </w:p>
              </w:tc>
              <w:tc>
                <w:tcPr>
                  <w:tcW w:w="901"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p>
              </w:tc>
              <w:tc>
                <w:tcPr>
                  <w:tcW w:w="900"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p>
              </w:tc>
              <w:tc>
                <w:tcPr>
                  <w:tcW w:w="954"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15</w:t>
                  </w:r>
                </w:p>
              </w:tc>
              <w:tc>
                <w:tcPr>
                  <w:tcW w:w="955"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p>
              </w:tc>
            </w:tr>
            <w:tr w:rsidR="00AD4D6E" w:rsidRPr="00174D12" w:rsidTr="00AD4D6E">
              <w:trPr>
                <w:trHeight w:val="249"/>
              </w:trPr>
              <w:tc>
                <w:tcPr>
                  <w:tcW w:w="6163" w:type="dxa"/>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r w:rsidRPr="00174D12">
                    <w:rPr>
                      <w:rFonts w:ascii="Sylfaen" w:hAnsi="Sylfaen"/>
                      <w:b/>
                      <w:sz w:val="20"/>
                      <w:szCs w:val="20"/>
                      <w:lang w:val="ka-GE"/>
                    </w:rPr>
                    <w:t>სამაგისტრო ნაშრომი</w:t>
                  </w:r>
                </w:p>
              </w:tc>
              <w:tc>
                <w:tcPr>
                  <w:tcW w:w="901"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w:t>
                  </w:r>
                </w:p>
              </w:tc>
              <w:tc>
                <w:tcPr>
                  <w:tcW w:w="900"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w:t>
                  </w:r>
                </w:p>
              </w:tc>
              <w:tc>
                <w:tcPr>
                  <w:tcW w:w="954"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w:t>
                  </w:r>
                </w:p>
              </w:tc>
              <w:tc>
                <w:tcPr>
                  <w:tcW w:w="955" w:type="dxa"/>
                  <w:vAlign w:val="center"/>
                </w:tcPr>
                <w:p w:rsidR="00AD4D6E" w:rsidRPr="00174D12" w:rsidRDefault="00AD4D6E" w:rsidP="00AD4D6E">
                  <w:pPr>
                    <w:pStyle w:val="NormalWeb"/>
                    <w:spacing w:before="0" w:beforeAutospacing="0" w:after="0" w:afterAutospacing="0"/>
                    <w:jc w:val="center"/>
                    <w:rPr>
                      <w:rFonts w:ascii="Sylfaen" w:hAnsi="Sylfaen" w:cs="Sylfaen"/>
                      <w:sz w:val="20"/>
                      <w:szCs w:val="20"/>
                      <w:lang w:val="ka-GE"/>
                    </w:rPr>
                  </w:pPr>
                  <w:r w:rsidRPr="00174D12">
                    <w:rPr>
                      <w:rFonts w:ascii="Sylfaen" w:hAnsi="Sylfaen" w:cs="Sylfaen"/>
                      <w:sz w:val="20"/>
                      <w:szCs w:val="20"/>
                      <w:lang w:val="ka-GE"/>
                    </w:rPr>
                    <w:t>30</w:t>
                  </w:r>
                </w:p>
              </w:tc>
            </w:tr>
            <w:tr w:rsidR="00AD4D6E" w:rsidRPr="00174D12" w:rsidTr="00AD4D6E">
              <w:trPr>
                <w:trHeight w:val="264"/>
              </w:trPr>
              <w:tc>
                <w:tcPr>
                  <w:tcW w:w="6163"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r w:rsidRPr="00174D12">
                    <w:rPr>
                      <w:rFonts w:ascii="Sylfaen" w:hAnsi="Sylfaen"/>
                      <w:b/>
                      <w:bCs/>
                      <w:sz w:val="20"/>
                      <w:szCs w:val="20"/>
                      <w:lang w:val="ka-GE"/>
                    </w:rPr>
                    <w:t>სულ</w:t>
                  </w:r>
                </w:p>
              </w:tc>
              <w:tc>
                <w:tcPr>
                  <w:tcW w:w="901"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r w:rsidRPr="00174D12">
                    <w:rPr>
                      <w:rFonts w:ascii="Sylfaen" w:hAnsi="Sylfaen" w:cs="Sylfaen"/>
                      <w:b/>
                      <w:sz w:val="20"/>
                      <w:szCs w:val="20"/>
                      <w:lang w:val="ka-GE"/>
                    </w:rPr>
                    <w:t>30</w:t>
                  </w:r>
                </w:p>
              </w:tc>
              <w:tc>
                <w:tcPr>
                  <w:tcW w:w="900"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r w:rsidRPr="00174D12">
                    <w:rPr>
                      <w:rFonts w:ascii="Sylfaen" w:hAnsi="Sylfaen" w:cs="Sylfaen"/>
                      <w:b/>
                      <w:sz w:val="20"/>
                      <w:szCs w:val="20"/>
                      <w:lang w:val="ka-GE"/>
                    </w:rPr>
                    <w:t>30</w:t>
                  </w:r>
                </w:p>
              </w:tc>
              <w:tc>
                <w:tcPr>
                  <w:tcW w:w="954"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r w:rsidRPr="00174D12">
                    <w:rPr>
                      <w:rFonts w:ascii="Sylfaen" w:hAnsi="Sylfaen" w:cs="Sylfaen"/>
                      <w:b/>
                      <w:sz w:val="20"/>
                      <w:szCs w:val="20"/>
                      <w:lang w:val="ka-GE"/>
                    </w:rPr>
                    <w:t>30</w:t>
                  </w:r>
                </w:p>
              </w:tc>
              <w:tc>
                <w:tcPr>
                  <w:tcW w:w="955" w:type="dxa"/>
                  <w:shd w:val="clear" w:color="auto" w:fill="C0C0C0"/>
                  <w:vAlign w:val="center"/>
                </w:tcPr>
                <w:p w:rsidR="00AD4D6E" w:rsidRPr="00174D12" w:rsidRDefault="00AD4D6E" w:rsidP="00AD4D6E">
                  <w:pPr>
                    <w:pStyle w:val="NormalWeb"/>
                    <w:spacing w:before="0" w:beforeAutospacing="0" w:after="0" w:afterAutospacing="0"/>
                    <w:jc w:val="center"/>
                    <w:rPr>
                      <w:rFonts w:ascii="Sylfaen" w:hAnsi="Sylfaen" w:cs="Sylfaen"/>
                      <w:b/>
                      <w:sz w:val="20"/>
                      <w:szCs w:val="20"/>
                      <w:lang w:val="ka-GE"/>
                    </w:rPr>
                  </w:pPr>
                  <w:r w:rsidRPr="00174D12">
                    <w:rPr>
                      <w:rFonts w:ascii="Sylfaen" w:hAnsi="Sylfaen" w:cs="Sylfaen"/>
                      <w:b/>
                      <w:sz w:val="20"/>
                      <w:szCs w:val="20"/>
                      <w:lang w:val="ka-GE"/>
                    </w:rPr>
                    <w:t>30</w:t>
                  </w:r>
                </w:p>
              </w:tc>
            </w:tr>
            <w:bookmarkEnd w:id="0"/>
          </w:tbl>
          <w:p w:rsidR="004849FE" w:rsidRPr="00174D12" w:rsidRDefault="004849FE" w:rsidP="00AC437D">
            <w:pPr>
              <w:spacing w:after="0" w:line="240" w:lineRule="auto"/>
              <w:jc w:val="both"/>
              <w:rPr>
                <w:rFonts w:ascii="Sylfaen" w:hAnsi="Sylfaen" w:cs="Sylfaen"/>
                <w:b/>
                <w:bCs/>
                <w:color w:val="000000"/>
                <w:sz w:val="20"/>
                <w:szCs w:val="20"/>
                <w:lang w:val="ka-GE"/>
              </w:rPr>
            </w:pPr>
          </w:p>
          <w:p w:rsidR="00DA5AC9" w:rsidRPr="00174D12" w:rsidRDefault="00DA5AC9" w:rsidP="00AC437D">
            <w:pPr>
              <w:spacing w:after="0" w:line="240" w:lineRule="auto"/>
              <w:jc w:val="both"/>
              <w:rPr>
                <w:rFonts w:ascii="Sylfaen" w:hAnsi="Sylfaen" w:cs="Sylfaen"/>
                <w:b/>
                <w:bCs/>
                <w:color w:val="000000"/>
                <w:sz w:val="20"/>
                <w:szCs w:val="20"/>
                <w:lang w:val="ka-GE"/>
              </w:rPr>
            </w:pPr>
          </w:p>
          <w:p w:rsidR="00DA5AC9" w:rsidRPr="00174D12" w:rsidRDefault="00DA5AC9" w:rsidP="00AC437D">
            <w:pPr>
              <w:spacing w:after="0" w:line="240" w:lineRule="auto"/>
              <w:jc w:val="both"/>
              <w:rPr>
                <w:rFonts w:ascii="Sylfaen" w:hAnsi="Sylfaen" w:cs="Sylfaen"/>
                <w:b/>
                <w:bCs/>
                <w:color w:val="000000"/>
                <w:sz w:val="20"/>
                <w:szCs w:val="20"/>
                <w:lang w:val="ka-GE"/>
              </w:rPr>
            </w:pPr>
          </w:p>
          <w:p w:rsidR="00DA5AC9" w:rsidRPr="00174D12" w:rsidRDefault="00DA5AC9" w:rsidP="00AC437D">
            <w:pPr>
              <w:spacing w:after="0" w:line="240" w:lineRule="auto"/>
              <w:jc w:val="both"/>
              <w:rPr>
                <w:rFonts w:ascii="Sylfaen" w:hAnsi="Sylfaen" w:cs="Sylfaen"/>
                <w:b/>
                <w:bCs/>
                <w:color w:val="000000"/>
                <w:sz w:val="20"/>
                <w:szCs w:val="20"/>
                <w:lang w:val="ka-GE"/>
              </w:rPr>
            </w:pPr>
          </w:p>
          <w:p w:rsidR="00DA5AC9" w:rsidRPr="00174D12" w:rsidRDefault="00DA5AC9" w:rsidP="00AC437D">
            <w:pPr>
              <w:spacing w:after="0" w:line="240" w:lineRule="auto"/>
              <w:jc w:val="both"/>
              <w:rPr>
                <w:rFonts w:ascii="Sylfaen" w:hAnsi="Sylfaen" w:cs="Sylfaen"/>
                <w:b/>
                <w:bCs/>
                <w:color w:val="000000"/>
                <w:sz w:val="20"/>
                <w:szCs w:val="20"/>
                <w:lang w:val="ka-GE"/>
              </w:rPr>
            </w:pPr>
          </w:p>
          <w:p w:rsidR="00DA5AC9" w:rsidRPr="00174D12" w:rsidRDefault="00DA5AC9" w:rsidP="00AC437D">
            <w:pPr>
              <w:spacing w:after="0" w:line="240" w:lineRule="auto"/>
              <w:jc w:val="both"/>
              <w:rPr>
                <w:rFonts w:ascii="Sylfaen" w:hAnsi="Sylfaen" w:cs="Sylfaen"/>
                <w:b/>
                <w:bCs/>
                <w:color w:val="000000"/>
                <w:sz w:val="20"/>
                <w:szCs w:val="20"/>
                <w:lang w:val="ka-GE"/>
              </w:rPr>
            </w:pPr>
          </w:p>
          <w:p w:rsidR="00DA5AC9" w:rsidRPr="00174D12" w:rsidRDefault="00DA5AC9" w:rsidP="00AC437D">
            <w:pPr>
              <w:spacing w:after="0" w:line="240" w:lineRule="auto"/>
              <w:jc w:val="both"/>
              <w:rPr>
                <w:rFonts w:ascii="Sylfaen" w:hAnsi="Sylfaen" w:cs="Sylfaen"/>
                <w:b/>
                <w:bCs/>
                <w:color w:val="000000"/>
                <w:sz w:val="20"/>
                <w:szCs w:val="20"/>
                <w:lang w:val="ka-GE"/>
              </w:rPr>
            </w:pP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t>სტუდენტის ცოდნის შეფასების სისტემა და კრიტერიუმები/</w:t>
            </w:r>
          </w:p>
        </w:tc>
      </w:tr>
      <w:tr w:rsidR="00D35787" w:rsidRPr="00174D12" w:rsidTr="00174D12">
        <w:tc>
          <w:tcPr>
            <w:tcW w:w="11013" w:type="dxa"/>
            <w:gridSpan w:val="4"/>
            <w:tcBorders>
              <w:top w:val="single" w:sz="18" w:space="0" w:color="auto"/>
              <w:left w:val="single" w:sz="18" w:space="0" w:color="auto"/>
              <w:bottom w:val="single" w:sz="18" w:space="0" w:color="auto"/>
              <w:right w:val="single" w:sz="18" w:space="0" w:color="auto"/>
            </w:tcBorders>
          </w:tcPr>
          <w:p w:rsidR="00D35787" w:rsidRPr="006166E7" w:rsidRDefault="00D35787" w:rsidP="00D35787">
            <w:pPr>
              <w:spacing w:after="0" w:line="240" w:lineRule="auto"/>
              <w:jc w:val="both"/>
              <w:rPr>
                <w:rFonts w:ascii="Sylfaen" w:hAnsi="Sylfaen" w:cs="Sylfaen"/>
                <w:noProof/>
                <w:sz w:val="20"/>
                <w:szCs w:val="20"/>
                <w:lang w:val="ka-GE"/>
              </w:rPr>
            </w:pPr>
            <w:r w:rsidRPr="006166E7">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№785 (05.01.2007), №3 (21.09.2009) და №102/ნ (18.08.2016) ბრძანებებით, აკაკი წერეთლის სახელმწიფო უნივერსიტეტის აკადემიური საბჭოს დადგენილებებით №12 ( 30.10.2009), №35 (10.11.2010) და № 1, (17/18)  15.09. 2017 განსაზღვრული პრინციპებით.</w:t>
            </w:r>
          </w:p>
          <w:p w:rsidR="00D35787" w:rsidRPr="006166E7" w:rsidRDefault="00D35787" w:rsidP="00D35787">
            <w:pPr>
              <w:spacing w:after="0" w:line="240" w:lineRule="auto"/>
              <w:jc w:val="both"/>
              <w:rPr>
                <w:rFonts w:ascii="Sylfaen" w:eastAsia="Times New Roman" w:hAnsi="Sylfaen" w:cs="Sylfaen"/>
                <w:b/>
                <w:noProof/>
                <w:sz w:val="20"/>
                <w:szCs w:val="20"/>
                <w:lang w:val="ka-GE"/>
              </w:rPr>
            </w:pPr>
          </w:p>
          <w:p w:rsidR="00D35787" w:rsidRPr="006166E7" w:rsidRDefault="00D35787" w:rsidP="00D35787">
            <w:pPr>
              <w:spacing w:after="0" w:line="240" w:lineRule="auto"/>
              <w:jc w:val="both"/>
              <w:rPr>
                <w:rFonts w:ascii="Sylfaen" w:eastAsia="Times New Roman" w:hAnsi="Sylfaen" w:cs="Arial Unicode MS"/>
                <w:b/>
                <w:noProof/>
                <w:sz w:val="20"/>
                <w:szCs w:val="20"/>
                <w:lang w:val="ka-GE"/>
              </w:rPr>
            </w:pPr>
            <w:r w:rsidRPr="006166E7">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6166E7">
              <w:rPr>
                <w:rFonts w:ascii="Sylfaen" w:eastAsia="Times New Roman" w:hAnsi="Sylfaen" w:cs="Arial Unicode MS"/>
                <w:b/>
                <w:noProof/>
                <w:sz w:val="20"/>
                <w:szCs w:val="20"/>
                <w:lang w:val="ka-GE"/>
              </w:rPr>
              <w:t xml:space="preserve"> სისტემა იყოფა შემდეგ კომპონენტებად:</w:t>
            </w:r>
          </w:p>
          <w:p w:rsidR="00D35787" w:rsidRPr="006166E7" w:rsidRDefault="00D35787" w:rsidP="00D35787">
            <w:pPr>
              <w:widowControl w:val="0"/>
              <w:spacing w:after="0" w:line="240" w:lineRule="auto"/>
              <w:jc w:val="both"/>
              <w:rPr>
                <w:rFonts w:ascii="Sylfaen" w:eastAsia="Times New Roman" w:hAnsi="Sylfaen" w:cs="Sylfaen"/>
                <w:sz w:val="20"/>
                <w:szCs w:val="20"/>
                <w:lang w:val="ka-GE"/>
              </w:rPr>
            </w:pPr>
            <w:r w:rsidRPr="006166E7">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6166E7">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D35787" w:rsidRPr="006166E7" w:rsidRDefault="00D35787" w:rsidP="00D35787">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6166E7">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6166E7">
              <w:rPr>
                <w:rFonts w:ascii="Sylfaen" w:eastAsia="Times New Roman" w:hAnsi="Sylfaen" w:cs="Sylfaen"/>
                <w:b/>
                <w:sz w:val="20"/>
                <w:szCs w:val="20"/>
                <w:lang w:val="ka-GE" w:eastAsia="ru-RU"/>
              </w:rPr>
              <w:t>- არა უმეტეს 30 ქულა;</w:t>
            </w:r>
          </w:p>
          <w:p w:rsidR="00D35787" w:rsidRPr="006166E7" w:rsidRDefault="00D35787" w:rsidP="00D35787">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შუალედური გამოცდა- არა ნაკლებ 30 ქულა;</w:t>
            </w:r>
          </w:p>
          <w:p w:rsidR="00D35787" w:rsidRPr="006166E7" w:rsidRDefault="00D35787" w:rsidP="00D35787">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დასკვნითი გამოცდა - 40 ქულა.</w:t>
            </w:r>
          </w:p>
          <w:p w:rsidR="00D35787" w:rsidRPr="006166E7" w:rsidRDefault="00D35787" w:rsidP="00D35787">
            <w:pPr>
              <w:spacing w:after="0" w:line="240" w:lineRule="auto"/>
              <w:jc w:val="both"/>
              <w:rPr>
                <w:rFonts w:ascii="Sylfaen" w:hAnsi="Sylfaen" w:cs="Sylfaen"/>
                <w:bCs/>
                <w:sz w:val="20"/>
                <w:szCs w:val="20"/>
                <w:lang w:val="ka-GE"/>
              </w:rPr>
            </w:pPr>
            <w:r w:rsidRPr="006166E7">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6166E7">
              <w:rPr>
                <w:rFonts w:ascii="Sylfaen" w:hAnsi="Sylfaen"/>
                <w:sz w:val="20"/>
                <w:szCs w:val="20"/>
                <w:lang w:val="ka-GE"/>
              </w:rPr>
              <w:t xml:space="preserve">. </w:t>
            </w:r>
            <w:r w:rsidRPr="006166E7">
              <w:rPr>
                <w:rFonts w:ascii="Sylfaen" w:hAnsi="Sylfaen"/>
                <w:sz w:val="20"/>
                <w:szCs w:val="20"/>
              </w:rPr>
              <w:t xml:space="preserve"> </w:t>
            </w:r>
          </w:p>
          <w:p w:rsidR="00D35787" w:rsidRPr="006166E7" w:rsidRDefault="00D35787" w:rsidP="00D35787">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შეფასების სისტემა უშვებს:</w:t>
            </w:r>
          </w:p>
          <w:p w:rsidR="00D35787" w:rsidRPr="006166E7" w:rsidRDefault="00D35787" w:rsidP="00D35787">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ა) ხუთი სახის დადებით შეფასებას:</w:t>
            </w:r>
          </w:p>
          <w:p w:rsidR="00D35787" w:rsidRPr="006166E7" w:rsidRDefault="00D35787" w:rsidP="00D35787">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ა.ა) (A) ფრიადი</w:t>
            </w:r>
            <w:r w:rsidRPr="006166E7">
              <w:rPr>
                <w:rFonts w:ascii="Sylfaen" w:eastAsia="Times New Roman" w:hAnsi="Sylfaen" w:cs="Sylfaen"/>
                <w:sz w:val="20"/>
                <w:szCs w:val="20"/>
                <w:lang w:val="ka-GE"/>
              </w:rPr>
              <w:t xml:space="preserve"> – შეფასების 91-100 ქულა;</w:t>
            </w:r>
          </w:p>
          <w:p w:rsidR="00D35787" w:rsidRPr="006166E7" w:rsidRDefault="00D35787" w:rsidP="00D35787">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ა.ბ) (B) ძალიან კარგი</w:t>
            </w:r>
            <w:r w:rsidRPr="006166E7">
              <w:rPr>
                <w:rFonts w:ascii="Sylfaen" w:eastAsia="Times New Roman" w:hAnsi="Sylfaen" w:cs="Sylfaen"/>
                <w:sz w:val="20"/>
                <w:szCs w:val="20"/>
                <w:lang w:val="ka-GE"/>
              </w:rPr>
              <w:t xml:space="preserve"> – მაქსიმალური შეფასების 81-90 ქულა; </w:t>
            </w:r>
          </w:p>
          <w:p w:rsidR="00D35787" w:rsidRPr="006166E7" w:rsidRDefault="00D35787" w:rsidP="00D35787">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 xml:space="preserve">ა.გ) (C) კარგი – </w:t>
            </w:r>
            <w:r w:rsidRPr="006166E7">
              <w:rPr>
                <w:rFonts w:ascii="Sylfaen" w:eastAsia="Times New Roman" w:hAnsi="Sylfaen" w:cs="Sylfaen"/>
                <w:sz w:val="20"/>
                <w:szCs w:val="20"/>
                <w:lang w:val="ka-GE"/>
              </w:rPr>
              <w:t>მაქსიმალური შეფასების 71-80 ქულა;</w:t>
            </w:r>
          </w:p>
          <w:p w:rsidR="00D35787" w:rsidRPr="006166E7" w:rsidRDefault="00D35787" w:rsidP="00D35787">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ა.დ) (D) დამაკმაყოფილებელი</w:t>
            </w:r>
            <w:r w:rsidRPr="006166E7">
              <w:rPr>
                <w:rFonts w:ascii="Sylfaen" w:eastAsia="Times New Roman" w:hAnsi="Sylfaen" w:cs="Sylfaen"/>
                <w:sz w:val="20"/>
                <w:szCs w:val="20"/>
                <w:lang w:val="ka-GE"/>
              </w:rPr>
              <w:t xml:space="preserve"> – მაქსიმალური შეფასების 61-70 ქულა; </w:t>
            </w:r>
          </w:p>
          <w:p w:rsidR="00D35787" w:rsidRPr="006166E7" w:rsidRDefault="00D35787" w:rsidP="00D35787">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ა.ე) (E) საკმარისი</w:t>
            </w:r>
            <w:r w:rsidRPr="006166E7">
              <w:rPr>
                <w:rFonts w:ascii="Sylfaen" w:eastAsia="Times New Roman" w:hAnsi="Sylfaen" w:cs="Sylfaen"/>
                <w:sz w:val="20"/>
                <w:szCs w:val="20"/>
                <w:lang w:val="ka-GE"/>
              </w:rPr>
              <w:t xml:space="preserve"> – მაქსიმალური შეფასების 51-60 ქულა.</w:t>
            </w:r>
          </w:p>
          <w:p w:rsidR="00D35787" w:rsidRPr="006166E7" w:rsidRDefault="00D35787" w:rsidP="00D35787">
            <w:pPr>
              <w:spacing w:after="0" w:line="240" w:lineRule="auto"/>
              <w:jc w:val="both"/>
              <w:rPr>
                <w:rFonts w:ascii="Sylfaen" w:eastAsia="Times New Roman" w:hAnsi="Sylfaen" w:cs="Sylfaen"/>
                <w:sz w:val="20"/>
                <w:szCs w:val="20"/>
                <w:lang w:val="ka-GE"/>
              </w:rPr>
            </w:pPr>
          </w:p>
          <w:p w:rsidR="00D35787" w:rsidRPr="006166E7" w:rsidRDefault="00D35787" w:rsidP="00D35787">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ბ) ორი სახის უარყოფით შეფასებას:</w:t>
            </w:r>
          </w:p>
          <w:p w:rsidR="00D35787" w:rsidRPr="006166E7" w:rsidRDefault="00D35787" w:rsidP="00D35787">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ბ.ა) (FX) ვერ ჩააბარა</w:t>
            </w:r>
            <w:r w:rsidRPr="006166E7">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35787" w:rsidRPr="006166E7" w:rsidRDefault="00D35787" w:rsidP="00D35787">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ბ.ბ) (F) ჩაიჭრა</w:t>
            </w:r>
            <w:r w:rsidRPr="006166E7">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w:t>
            </w:r>
            <w:r w:rsidRPr="006166E7">
              <w:rPr>
                <w:rFonts w:ascii="Sylfaen" w:eastAsia="Times New Roman" w:hAnsi="Sylfaen" w:cs="Sylfaen"/>
                <w:sz w:val="20"/>
                <w:szCs w:val="20"/>
                <w:lang w:val="ka-GE"/>
              </w:rPr>
              <w:lastRenderedPageBreak/>
              <w:t>სამუშაო არ არის საკმარისი და მას საგანი ახლიდან აქვს შესასწავლი.</w:t>
            </w:r>
          </w:p>
          <w:p w:rsidR="00D35787" w:rsidRPr="006166E7" w:rsidRDefault="00D35787" w:rsidP="00D35787">
            <w:pPr>
              <w:spacing w:after="0" w:line="240" w:lineRule="auto"/>
              <w:jc w:val="both"/>
              <w:rPr>
                <w:rFonts w:ascii="Sylfaen" w:eastAsia="Times New Roman" w:hAnsi="Sylfaen" w:cs="Sylfaen"/>
                <w:sz w:val="20"/>
                <w:szCs w:val="20"/>
                <w:lang w:val="ka-GE"/>
              </w:rPr>
            </w:pPr>
          </w:p>
          <w:p w:rsidR="00D35787" w:rsidRPr="006166E7" w:rsidRDefault="00D35787" w:rsidP="00D35787">
            <w:pPr>
              <w:spacing w:after="0" w:line="240" w:lineRule="auto"/>
              <w:jc w:val="both"/>
              <w:rPr>
                <w:rFonts w:ascii="Sylfaen" w:hAnsi="Sylfaen" w:cs="Sylfaen"/>
                <w:sz w:val="20"/>
                <w:szCs w:val="20"/>
                <w:lang w:val="ka-GE"/>
              </w:rPr>
            </w:pPr>
            <w:r w:rsidRPr="006166E7">
              <w:rPr>
                <w:rFonts w:ascii="Sylfaen"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D35787" w:rsidRPr="006166E7" w:rsidRDefault="00D35787" w:rsidP="00D35787">
            <w:pPr>
              <w:spacing w:after="0" w:line="240" w:lineRule="auto"/>
              <w:jc w:val="both"/>
              <w:rPr>
                <w:rFonts w:ascii="Sylfaen" w:hAnsi="Sylfaen" w:cs="Sylfaen"/>
                <w:b/>
                <w:sz w:val="20"/>
                <w:szCs w:val="20"/>
                <w:lang w:val="ka-GE" w:eastAsia="ru-RU"/>
              </w:rPr>
            </w:pPr>
            <w:r w:rsidRPr="006166E7">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6166E7">
              <w:rPr>
                <w:rFonts w:ascii="Sylfaen" w:hAnsi="Sylfaen" w:cs="Sylfaen"/>
                <w:b/>
                <w:bCs/>
                <w:sz w:val="20"/>
                <w:szCs w:val="20"/>
                <w:lang w:val="ka-GE"/>
              </w:rPr>
              <w:t>მინიმალური ზღვარი განისაზღვრება  15 ქულით.</w:t>
            </w:r>
          </w:p>
          <w:p w:rsidR="00D35787" w:rsidRPr="006166E7" w:rsidRDefault="00D35787" w:rsidP="00D35787">
            <w:pPr>
              <w:spacing w:after="0" w:line="240" w:lineRule="auto"/>
              <w:jc w:val="both"/>
              <w:rPr>
                <w:rFonts w:ascii="Sylfaen" w:hAnsi="Sylfaen" w:cs="Sylfaen"/>
                <w:sz w:val="20"/>
                <w:szCs w:val="20"/>
                <w:lang w:val="ka-GE" w:eastAsia="ru-RU"/>
              </w:rPr>
            </w:pPr>
            <w:r w:rsidRPr="006166E7">
              <w:rPr>
                <w:rFonts w:ascii="Sylfaen"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D35787" w:rsidRPr="006166E7" w:rsidRDefault="00D35787" w:rsidP="00D35787">
            <w:pPr>
              <w:spacing w:after="0" w:line="240" w:lineRule="auto"/>
              <w:jc w:val="both"/>
              <w:rPr>
                <w:rFonts w:ascii="Sylfaen" w:hAnsi="Sylfaen" w:cs="Sylfaen"/>
                <w:bCs/>
                <w:sz w:val="20"/>
                <w:szCs w:val="20"/>
                <w:lang w:val="af-ZA"/>
              </w:rPr>
            </w:pPr>
          </w:p>
          <w:p w:rsidR="00D35787" w:rsidRPr="006166E7" w:rsidRDefault="00D35787" w:rsidP="00D35787">
            <w:pPr>
              <w:spacing w:after="0" w:line="240" w:lineRule="auto"/>
              <w:jc w:val="both"/>
              <w:rPr>
                <w:rFonts w:ascii="Sylfaen" w:eastAsia="Times New Roman" w:hAnsi="Sylfaen" w:cs="Sylfaen"/>
                <w:bCs/>
                <w:i/>
                <w:sz w:val="20"/>
                <w:szCs w:val="20"/>
                <w:lang w:val="ka-GE" w:eastAsia="ru-RU"/>
              </w:rPr>
            </w:pPr>
            <w:r w:rsidRPr="006166E7">
              <w:rPr>
                <w:rFonts w:ascii="Sylfaen"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lastRenderedPageBreak/>
              <w:t>დასაქმების სფეროები</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tcPr>
          <w:p w:rsidR="004849FE" w:rsidRPr="00174D12" w:rsidRDefault="00AC437D" w:rsidP="00244685">
            <w:pPr>
              <w:spacing w:after="0" w:line="240" w:lineRule="auto"/>
              <w:jc w:val="both"/>
              <w:rPr>
                <w:rFonts w:ascii="Sylfaen" w:hAnsi="Sylfaen" w:cs="Sylfaen"/>
                <w:bCs/>
                <w:color w:val="000000"/>
                <w:sz w:val="20"/>
                <w:szCs w:val="20"/>
                <w:lang w:val="ka-GE"/>
              </w:rPr>
            </w:pPr>
            <w:r w:rsidRPr="00174D12">
              <w:rPr>
                <w:rFonts w:ascii="Sylfaen" w:hAnsi="Sylfaen"/>
                <w:sz w:val="20"/>
                <w:szCs w:val="20"/>
              </w:rPr>
              <w:t>სა</w:t>
            </w:r>
            <w:r w:rsidRPr="00174D12">
              <w:rPr>
                <w:rFonts w:ascii="Sylfaen" w:hAnsi="Sylfaen"/>
                <w:sz w:val="20"/>
                <w:szCs w:val="20"/>
                <w:lang w:val="ka-GE"/>
              </w:rPr>
              <w:t>მაგისტ</w:t>
            </w:r>
            <w:r w:rsidRPr="00174D12">
              <w:rPr>
                <w:rFonts w:ascii="Sylfaen" w:hAnsi="Sylfaen"/>
                <w:sz w:val="20"/>
                <w:szCs w:val="20"/>
              </w:rPr>
              <w:t>რო პროგრამის</w:t>
            </w:r>
            <w:r w:rsidR="00BA18BB" w:rsidRPr="00174D12">
              <w:rPr>
                <w:rFonts w:ascii="Sylfaen" w:hAnsi="Sylfaen"/>
                <w:sz w:val="20"/>
                <w:szCs w:val="20"/>
                <w:lang w:val="ka-GE"/>
              </w:rPr>
              <w:t xml:space="preserve"> </w:t>
            </w:r>
            <w:r w:rsidRPr="00174D12">
              <w:rPr>
                <w:rFonts w:ascii="Sylfaen" w:hAnsi="Sylfaen"/>
                <w:sz w:val="20"/>
                <w:szCs w:val="20"/>
              </w:rPr>
              <w:t>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 ექსპერტიზის</w:t>
            </w:r>
            <w:r w:rsidRPr="00174D12">
              <w:rPr>
                <w:rFonts w:ascii="Sylfaen" w:hAnsi="Sylfaen"/>
                <w:sz w:val="20"/>
                <w:szCs w:val="20"/>
                <w:lang w:val="ka-GE"/>
              </w:rPr>
              <w:t>ა და სტანდარტიზაციის</w:t>
            </w:r>
            <w:r w:rsidRPr="00174D12">
              <w:rPr>
                <w:rFonts w:ascii="Sylfaen" w:hAnsi="Sylfaen"/>
                <w:sz w:val="20"/>
                <w:szCs w:val="20"/>
              </w:rPr>
              <w:t xml:space="preserve"> სამსახურებში; </w:t>
            </w:r>
            <w:r w:rsidRPr="00174D12">
              <w:rPr>
                <w:rFonts w:ascii="Sylfaen" w:hAnsi="Sylfaen"/>
                <w:sz w:val="20"/>
                <w:szCs w:val="20"/>
                <w:lang w:val="ka-GE"/>
              </w:rPr>
              <w:t xml:space="preserve">პროდუქციის ხარისხისა და </w:t>
            </w:r>
            <w:r w:rsidRPr="00174D12">
              <w:rPr>
                <w:rFonts w:ascii="Sylfaen" w:hAnsi="Sylfaen"/>
                <w:sz w:val="20"/>
                <w:szCs w:val="20"/>
              </w:rPr>
              <w:t xml:space="preserve">სანიტარული უსაფრთხოების </w:t>
            </w:r>
            <w:r w:rsidRPr="00174D12">
              <w:rPr>
                <w:rFonts w:ascii="Sylfaen" w:hAnsi="Sylfaen"/>
                <w:sz w:val="20"/>
                <w:szCs w:val="20"/>
                <w:lang w:val="ka-GE"/>
              </w:rPr>
              <w:t xml:space="preserve">მართვის </w:t>
            </w:r>
            <w:r w:rsidRPr="00174D12">
              <w:rPr>
                <w:rFonts w:ascii="Sylfaen" w:hAnsi="Sylfaen"/>
                <w:sz w:val="20"/>
                <w:szCs w:val="20"/>
              </w:rPr>
              <w:t>სამსახურებში; ფარმაკოლოგიურ და ფარმაცევტულ მრეწველობაში; კვების მრეწველობისა და სასოფლო</w:t>
            </w:r>
            <w:r w:rsidRPr="00174D12">
              <w:rPr>
                <w:rFonts w:ascii="Sylfaen" w:hAnsi="Sylfaen"/>
                <w:sz w:val="20"/>
                <w:szCs w:val="20"/>
                <w:lang w:val="ka-GE"/>
              </w:rPr>
              <w:t>-</w:t>
            </w:r>
            <w:r w:rsidRPr="00174D12">
              <w:rPr>
                <w:rFonts w:ascii="Sylfaen" w:hAnsi="Sylfaen"/>
                <w:sz w:val="20"/>
                <w:szCs w:val="20"/>
              </w:rPr>
              <w:t xml:space="preserve">სამეურნეო პროფილის კერძო კომპანიებში, </w:t>
            </w:r>
            <w:r w:rsidRPr="00174D12">
              <w:rPr>
                <w:rFonts w:ascii="Sylfaen" w:hAnsi="Sylfaen"/>
                <w:sz w:val="20"/>
                <w:szCs w:val="20"/>
                <w:lang w:val="ka-GE"/>
              </w:rPr>
              <w:t>კვების მრეწველობის დაწესებულებებში, ლაბორატორიებში; საკვები პროდუქტების შეფასებისა და კონტროლის სახელმწიფო ორგანოებში;  ნორმატიული დოკუმენტების დამუშავების განყოფილებებში. ეკოლოგიის, ბუნების დაცვისა და ბუნებათსარგებლობის მართვის ორგანიზაციებში, აღკვეთილებში,</w:t>
            </w:r>
            <w:r w:rsidR="00BA18BB" w:rsidRPr="00174D12">
              <w:rPr>
                <w:rFonts w:ascii="Sylfaen" w:hAnsi="Sylfaen"/>
                <w:sz w:val="20"/>
                <w:szCs w:val="20"/>
                <w:lang w:val="ka-GE"/>
              </w:rPr>
              <w:t xml:space="preserve"> </w:t>
            </w:r>
            <w:r w:rsidRPr="00174D12">
              <w:rPr>
                <w:rFonts w:ascii="Sylfaen" w:hAnsi="Sylfaen"/>
                <w:sz w:val="20"/>
                <w:szCs w:val="20"/>
                <w:lang w:val="ka-GE"/>
              </w:rPr>
              <w:t>ნაკრძალებში, ეროვნული პარკებში, სასურსათო ბაზრებში, ბოტანიკურ ბაღებში,</w:t>
            </w:r>
            <w:r w:rsidR="00BA18BB" w:rsidRPr="00174D12">
              <w:rPr>
                <w:rFonts w:ascii="Sylfaen" w:hAnsi="Sylfaen"/>
                <w:sz w:val="20"/>
                <w:szCs w:val="20"/>
                <w:lang w:val="ka-GE"/>
              </w:rPr>
              <w:t xml:space="preserve"> </w:t>
            </w:r>
            <w:r w:rsidRPr="00174D12">
              <w:rPr>
                <w:rFonts w:ascii="Sylfaen" w:hAnsi="Sylfaen"/>
                <w:sz w:val="20"/>
                <w:szCs w:val="20"/>
                <w:lang w:val="ka-GE"/>
              </w:rPr>
              <w:t xml:space="preserve">ბიომრავალფეროვნების, კონსერვაციის სფეროებში მომუშავე ორგანიზაციებში, კერძო კომპანიებში, რომლებიც მუშაობენ გარემოს დაცვის პრობლემებზე, გარემოს, ჯანმრთელობის დაცვისა და სანიტარული უსაფრთხოების სამსახურებში. ბიოტექნოლოგიურ, კვების, ფარმაკოლოგიურ და ფარმაცევტულ მრეწველობაში, ბიოლოგიური პროფილის წარმოებები და დაწესებულებები, ეკოლოგიურ პოლიციაში, საბაჟოებზე; </w:t>
            </w:r>
            <w:r w:rsidRPr="00174D12">
              <w:rPr>
                <w:rFonts w:ascii="Sylfaen" w:hAnsi="Sylfaen"/>
                <w:sz w:val="20"/>
                <w:szCs w:val="20"/>
              </w:rPr>
              <w:t xml:space="preserve">ზოგადად, ისეთ საწარმოებში, სადაც აუცილებელია საბუნებისმეტყველო დარგების მეთოდებისა და მიდგომების კომპლექსური ცოდნა. </w:t>
            </w:r>
          </w:p>
        </w:tc>
      </w:tr>
      <w:tr w:rsidR="004849FE" w:rsidRPr="00174D12" w:rsidTr="00174D12">
        <w:tc>
          <w:tcPr>
            <w:tcW w:w="11013"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74D12" w:rsidRDefault="004849FE" w:rsidP="00AC437D">
            <w:pPr>
              <w:spacing w:after="0" w:line="240" w:lineRule="auto"/>
              <w:rPr>
                <w:rFonts w:ascii="Sylfaen" w:hAnsi="Sylfaen" w:cs="Sylfaen"/>
                <w:b/>
                <w:bCs/>
                <w:color w:val="000000"/>
                <w:sz w:val="20"/>
                <w:szCs w:val="20"/>
                <w:lang w:val="ka-GE"/>
              </w:rPr>
            </w:pPr>
            <w:r w:rsidRPr="00174D12">
              <w:rPr>
                <w:rFonts w:ascii="Sylfaen" w:hAnsi="Sylfaen" w:cs="Sylfaen"/>
                <w:b/>
                <w:bCs/>
                <w:color w:val="000000"/>
                <w:sz w:val="20"/>
                <w:szCs w:val="20"/>
                <w:lang w:val="ka-GE"/>
              </w:rPr>
              <w:t>სწავლისათვის აუცილებელი დამხმარე პირობები/რესურსები</w:t>
            </w:r>
          </w:p>
        </w:tc>
      </w:tr>
      <w:tr w:rsidR="00244685" w:rsidRPr="00174D12" w:rsidTr="00174D12">
        <w:trPr>
          <w:trHeight w:val="405"/>
        </w:trPr>
        <w:tc>
          <w:tcPr>
            <w:tcW w:w="11013" w:type="dxa"/>
            <w:gridSpan w:val="4"/>
            <w:tcBorders>
              <w:top w:val="single" w:sz="18" w:space="0" w:color="auto"/>
              <w:left w:val="single" w:sz="18" w:space="0" w:color="auto"/>
              <w:bottom w:val="single" w:sz="18" w:space="0" w:color="auto"/>
              <w:right w:val="single" w:sz="18" w:space="0" w:color="auto"/>
            </w:tcBorders>
          </w:tcPr>
          <w:p w:rsidR="00244685" w:rsidRPr="00174D12" w:rsidRDefault="006C3253" w:rsidP="00244685">
            <w:pPr>
              <w:spacing w:after="0" w:line="240" w:lineRule="auto"/>
              <w:jc w:val="both"/>
              <w:outlineLvl w:val="2"/>
              <w:rPr>
                <w:rFonts w:ascii="Sylfaen" w:eastAsia="Times New Roman" w:hAnsi="Sylfaen" w:cs="Sylfaen"/>
                <w:bCs/>
                <w:sz w:val="20"/>
                <w:szCs w:val="20"/>
                <w:lang w:val="ka-GE" w:eastAsia="ru-RU"/>
              </w:rPr>
            </w:pPr>
            <w:r w:rsidRPr="00174D12">
              <w:rPr>
                <w:rFonts w:ascii="Sylfaen" w:eastAsia="Times New Roman" w:hAnsi="Sylfaen" w:cs="Sylfaen"/>
                <w:bCs/>
                <w:sz w:val="20"/>
                <w:szCs w:val="20"/>
                <w:lang w:val="ka-GE" w:eastAsia="ru-RU"/>
              </w:rPr>
              <w:t xml:space="preserve">სამაგისტრო </w:t>
            </w:r>
            <w:r w:rsidR="00244685" w:rsidRPr="00174D12">
              <w:rPr>
                <w:rFonts w:ascii="Sylfaen" w:eastAsia="Times New Roman" w:hAnsi="Sylfaen" w:cs="Sylfaen"/>
                <w:bCs/>
                <w:sz w:val="20"/>
                <w:szCs w:val="20"/>
                <w:lang w:val="ka-GE" w:eastAsia="ru-RU"/>
              </w:rPr>
              <w:t>პროგრამა „გამოყენებით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244685" w:rsidRPr="00174D12" w:rsidRDefault="00244685" w:rsidP="00244685">
            <w:pPr>
              <w:spacing w:after="0" w:line="240" w:lineRule="auto"/>
              <w:jc w:val="both"/>
              <w:outlineLvl w:val="2"/>
              <w:rPr>
                <w:rFonts w:ascii="Sylfaen" w:eastAsia="Times New Roman" w:hAnsi="Sylfaen" w:cs="Sylfaen"/>
                <w:bCs/>
                <w:sz w:val="20"/>
                <w:szCs w:val="20"/>
                <w:lang w:val="ka-GE" w:eastAsia="ru-RU"/>
              </w:rPr>
            </w:pPr>
            <w:r w:rsidRPr="00174D12">
              <w:rPr>
                <w:rFonts w:ascii="Sylfaen" w:eastAsia="Times New Roman" w:hAnsi="Sylfaen" w:cs="Sylfaen"/>
                <w:bCs/>
                <w:sz w:val="20"/>
                <w:szCs w:val="20"/>
                <w:lang w:val="ka-GE" w:eastAsia="ru-RU"/>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w:t>
            </w:r>
            <w:r w:rsidR="006C3253" w:rsidRPr="00174D12">
              <w:rPr>
                <w:rFonts w:ascii="Sylfaen" w:eastAsia="Times New Roman" w:hAnsi="Sylfaen" w:cs="Sylfaen"/>
                <w:bCs/>
                <w:sz w:val="20"/>
                <w:szCs w:val="20"/>
                <w:lang w:val="ka-GE" w:eastAsia="ru-RU"/>
              </w:rPr>
              <w:t>ერებათა ფაკულტეტის, ბიოლოგიის დეპარტამენტის პროფესორები.</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სა</w:t>
            </w:r>
            <w:r w:rsidR="006C3253" w:rsidRPr="00174D12">
              <w:rPr>
                <w:rFonts w:ascii="Sylfaen" w:hAnsi="Sylfaen" w:cs="Sylfaen"/>
                <w:bCs/>
                <w:sz w:val="20"/>
                <w:szCs w:val="20"/>
                <w:lang w:val="ka-GE"/>
              </w:rPr>
              <w:t>ს</w:t>
            </w:r>
            <w:r w:rsidRPr="00174D12">
              <w:rPr>
                <w:rFonts w:ascii="Sylfaen" w:hAnsi="Sylfaen" w:cs="Sylfaen"/>
                <w:bCs/>
                <w:sz w:val="20"/>
                <w:szCs w:val="20"/>
                <w:lang w:val="ka-GE"/>
              </w:rPr>
              <w:t>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w:t>
            </w:r>
            <w:r w:rsidRPr="00174D12">
              <w:rPr>
                <w:rFonts w:ascii="Sylfaen" w:hAnsi="Sylfaen" w:cs="Sylfaen"/>
                <w:bCs/>
                <w:sz w:val="20"/>
                <w:szCs w:val="20"/>
              </w:rPr>
              <w:t xml:space="preserve"> </w:t>
            </w:r>
            <w:r w:rsidRPr="00174D12">
              <w:rPr>
                <w:rFonts w:ascii="Sylfaen" w:hAnsi="Sylfaen" w:cs="Sylfaen"/>
                <w:bCs/>
                <w:sz w:val="20"/>
                <w:szCs w:val="20"/>
                <w:lang w:val="ka-GE"/>
              </w:rPr>
              <w:t>ცენტრი,</w:t>
            </w:r>
            <w:r w:rsidRPr="00174D12">
              <w:rPr>
                <w:rFonts w:ascii="Sylfaen" w:hAnsi="Sylfaen" w:cs="Sylfaen"/>
                <w:bCs/>
                <w:sz w:val="20"/>
                <w:szCs w:val="20"/>
              </w:rPr>
              <w:t xml:space="preserve"> </w:t>
            </w:r>
            <w:r w:rsidRPr="00174D12">
              <w:rPr>
                <w:rFonts w:ascii="Sylfaen" w:hAnsi="Sylfaen" w:cs="Sylfaen"/>
                <w:bCs/>
                <w:sz w:val="20"/>
                <w:szCs w:val="20"/>
                <w:lang w:val="ka-GE"/>
              </w:rPr>
              <w:t>საჭირო ინფორმაციის მოპოვების და ელექტრონული ბიბლიოთეკით სარგებლობისათვის</w:t>
            </w:r>
            <w:r w:rsidRPr="00174D12">
              <w:rPr>
                <w:rFonts w:ascii="Sylfaen" w:hAnsi="Sylfaen" w:cs="Sylfaen"/>
                <w:bCs/>
                <w:sz w:val="20"/>
                <w:szCs w:val="20"/>
              </w:rPr>
              <w:t xml:space="preserve"> </w:t>
            </w:r>
            <w:r w:rsidRPr="00174D12">
              <w:rPr>
                <w:rFonts w:ascii="Sylfaen" w:hAnsi="Sylfaen" w:cs="Sylfaen"/>
                <w:bCs/>
                <w:sz w:val="20"/>
                <w:szCs w:val="20"/>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6C3253" w:rsidRPr="00174D12">
              <w:rPr>
                <w:rFonts w:ascii="Sylfaen" w:hAnsi="Sylfaen" w:cs="Sylfaen"/>
                <w:bCs/>
                <w:sz w:val="20"/>
                <w:szCs w:val="20"/>
                <w:lang w:val="ka-GE"/>
              </w:rPr>
              <w:t>ვ</w:t>
            </w:r>
            <w:r w:rsidRPr="00174D12">
              <w:rPr>
                <w:rFonts w:ascii="Sylfaen" w:hAnsi="Sylfaen" w:cs="Sylfaen"/>
                <w:bCs/>
                <w:sz w:val="20"/>
                <w:szCs w:val="20"/>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6C3253" w:rsidRPr="00174D12">
              <w:rPr>
                <w:rFonts w:ascii="Sylfaen" w:hAnsi="Sylfaen" w:cs="Sylfaen"/>
                <w:bCs/>
                <w:sz w:val="20"/>
                <w:szCs w:val="20"/>
                <w:lang w:val="ka-GE"/>
              </w:rPr>
              <w:t>-ლაბო</w:t>
            </w:r>
            <w:r w:rsidRPr="00174D12">
              <w:rPr>
                <w:rFonts w:ascii="Sylfaen" w:hAnsi="Sylfaen" w:cs="Sylfaen"/>
                <w:bCs/>
                <w:sz w:val="20"/>
                <w:szCs w:val="20"/>
                <w:lang w:val="ka-GE"/>
              </w:rPr>
              <w:t>რატორიები :</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1.</w:t>
            </w:r>
            <w:r w:rsidRPr="00174D12">
              <w:rPr>
                <w:rFonts w:ascii="Sylfaen" w:hAnsi="Sylfaen" w:cs="Sylfaen"/>
                <w:bCs/>
                <w:sz w:val="20"/>
                <w:szCs w:val="20"/>
              </w:rPr>
              <w:t xml:space="preserve"> </w:t>
            </w:r>
            <w:r w:rsidRPr="00174D12">
              <w:rPr>
                <w:rFonts w:ascii="Sylfaen" w:hAnsi="Sylfaen" w:cs="Sylfaen"/>
                <w:bCs/>
                <w:sz w:val="20"/>
                <w:szCs w:val="20"/>
                <w:lang w:val="ka-GE"/>
              </w:rPr>
              <w:t>უმაღლესი ნერვული მოქმედების კვლევითი ლაბორატორია</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(1101)</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2. გენეტიკის ლაბორატორია (5102)</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3.</w:t>
            </w:r>
            <w:r w:rsidRPr="00174D12">
              <w:rPr>
                <w:rFonts w:ascii="Sylfaen" w:hAnsi="Sylfaen" w:cs="Sylfaen"/>
                <w:bCs/>
                <w:sz w:val="20"/>
                <w:szCs w:val="20"/>
              </w:rPr>
              <w:t xml:space="preserve"> </w:t>
            </w:r>
            <w:r w:rsidRPr="00174D12">
              <w:rPr>
                <w:rFonts w:ascii="Sylfaen" w:hAnsi="Sylfaen" w:cs="Sylfaen"/>
                <w:bCs/>
                <w:sz w:val="20"/>
                <w:szCs w:val="20"/>
                <w:lang w:val="ka-GE"/>
              </w:rPr>
              <w:t>ჰერბარიუმი</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(5110)</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4.</w:t>
            </w:r>
            <w:r w:rsidRPr="00174D12">
              <w:rPr>
                <w:rFonts w:ascii="Sylfaen" w:hAnsi="Sylfaen" w:cs="Sylfaen"/>
                <w:bCs/>
                <w:sz w:val="20"/>
                <w:szCs w:val="20"/>
              </w:rPr>
              <w:t xml:space="preserve"> </w:t>
            </w:r>
            <w:r w:rsidRPr="00174D12">
              <w:rPr>
                <w:rFonts w:ascii="Sylfaen" w:hAnsi="Sylfaen" w:cs="Sylfaen"/>
                <w:bCs/>
                <w:sz w:val="20"/>
                <w:szCs w:val="20"/>
                <w:lang w:val="ka-GE"/>
              </w:rPr>
              <w:t>მიკრობიოლოგია-ვირუსოლოგიის ლაბორატორია</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(5201)</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5.</w:t>
            </w:r>
            <w:r w:rsidRPr="00174D12">
              <w:rPr>
                <w:rFonts w:ascii="Sylfaen" w:hAnsi="Sylfaen" w:cs="Sylfaen"/>
                <w:bCs/>
                <w:sz w:val="20"/>
                <w:szCs w:val="20"/>
              </w:rPr>
              <w:t xml:space="preserve"> </w:t>
            </w:r>
            <w:r w:rsidRPr="00174D12">
              <w:rPr>
                <w:rFonts w:ascii="Sylfaen" w:hAnsi="Sylfaen" w:cs="Sylfaen"/>
                <w:bCs/>
                <w:sz w:val="20"/>
                <w:szCs w:val="20"/>
                <w:lang w:val="ka-GE"/>
              </w:rPr>
              <w:t>ადამიანის და ცხოველთა ფიზიოლოგიის ლაბორატორია</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(5301)</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6.</w:t>
            </w:r>
            <w:r w:rsidRPr="00174D12">
              <w:rPr>
                <w:rFonts w:ascii="Sylfaen" w:hAnsi="Sylfaen" w:cs="Sylfaen"/>
                <w:bCs/>
                <w:sz w:val="20"/>
                <w:szCs w:val="20"/>
              </w:rPr>
              <w:t xml:space="preserve"> </w:t>
            </w:r>
            <w:r w:rsidRPr="00174D12">
              <w:rPr>
                <w:rFonts w:ascii="Sylfaen" w:hAnsi="Sylfaen" w:cs="Sylfaen"/>
                <w:bCs/>
                <w:sz w:val="20"/>
                <w:szCs w:val="20"/>
                <w:lang w:val="ka-GE"/>
              </w:rPr>
              <w:t>ადამიანის ნორმალური ანატომიის ლაბორატორია</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(5302)</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7. ციტოლოგია, ჰისტოლოგიის ლაბორატორია (5306)</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8.</w:t>
            </w:r>
            <w:r w:rsidRPr="00174D12">
              <w:rPr>
                <w:rFonts w:ascii="Sylfaen" w:hAnsi="Sylfaen" w:cs="Sylfaen"/>
                <w:bCs/>
                <w:sz w:val="20"/>
                <w:szCs w:val="20"/>
              </w:rPr>
              <w:t xml:space="preserve"> </w:t>
            </w:r>
            <w:r w:rsidRPr="00174D12">
              <w:rPr>
                <w:rFonts w:ascii="Sylfaen" w:hAnsi="Sylfaen" w:cs="Sylfaen"/>
                <w:bCs/>
                <w:sz w:val="20"/>
                <w:szCs w:val="20"/>
                <w:lang w:val="ka-GE"/>
              </w:rPr>
              <w:t>მცენარეთა</w:t>
            </w:r>
            <w:r w:rsidRPr="00174D12">
              <w:rPr>
                <w:rFonts w:ascii="Sylfaen" w:hAnsi="Sylfaen" w:cs="Sylfaen"/>
                <w:bCs/>
                <w:sz w:val="20"/>
                <w:szCs w:val="20"/>
              </w:rPr>
              <w:t xml:space="preserve"> </w:t>
            </w:r>
            <w:r w:rsidRPr="00174D12">
              <w:rPr>
                <w:rFonts w:ascii="Sylfaen" w:hAnsi="Sylfaen" w:cs="Sylfaen"/>
                <w:bCs/>
                <w:sz w:val="20"/>
                <w:szCs w:val="20"/>
                <w:lang w:val="ka-GE"/>
              </w:rPr>
              <w:t>ბიოლოგიის ლაბორატორია</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(5307)</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9.</w:t>
            </w:r>
            <w:r w:rsidRPr="00174D12">
              <w:rPr>
                <w:rFonts w:ascii="Sylfaen" w:hAnsi="Sylfaen" w:cs="Sylfaen"/>
                <w:bCs/>
                <w:sz w:val="20"/>
                <w:szCs w:val="20"/>
              </w:rPr>
              <w:t xml:space="preserve"> </w:t>
            </w:r>
            <w:r w:rsidRPr="00174D12">
              <w:rPr>
                <w:rFonts w:ascii="Sylfaen" w:hAnsi="Sylfaen" w:cs="Sylfaen"/>
                <w:bCs/>
                <w:sz w:val="20"/>
                <w:szCs w:val="20"/>
                <w:lang w:val="ka-GE"/>
              </w:rPr>
              <w:t>ზოოლოგიის და ეკოლოგიის კაბინეტი</w:t>
            </w:r>
            <w:r w:rsidR="006C3253" w:rsidRPr="00174D12">
              <w:rPr>
                <w:rFonts w:ascii="Sylfaen" w:hAnsi="Sylfaen" w:cs="Sylfaen"/>
                <w:bCs/>
                <w:sz w:val="20"/>
                <w:szCs w:val="20"/>
                <w:lang w:val="ka-GE"/>
              </w:rPr>
              <w:t xml:space="preserve"> </w:t>
            </w:r>
            <w:r w:rsidRPr="00174D12">
              <w:rPr>
                <w:rFonts w:ascii="Sylfaen" w:hAnsi="Sylfaen" w:cs="Sylfaen"/>
                <w:bCs/>
                <w:sz w:val="20"/>
                <w:szCs w:val="20"/>
                <w:lang w:val="ka-GE"/>
              </w:rPr>
              <w:t>(5308)</w:t>
            </w:r>
          </w:p>
          <w:p w:rsidR="00244685" w:rsidRPr="00174D12" w:rsidRDefault="00244685" w:rsidP="00244685">
            <w:pPr>
              <w:spacing w:after="0" w:line="240" w:lineRule="auto"/>
              <w:jc w:val="both"/>
              <w:rPr>
                <w:rFonts w:ascii="Sylfaen" w:hAnsi="Sylfaen" w:cs="Sylfaen"/>
                <w:bCs/>
                <w:sz w:val="20"/>
                <w:szCs w:val="20"/>
                <w:lang w:val="ka-GE"/>
              </w:rPr>
            </w:pPr>
            <w:r w:rsidRPr="00174D12">
              <w:rPr>
                <w:rFonts w:ascii="Sylfaen" w:hAnsi="Sylfaen" w:cs="Sylfaen"/>
                <w:bCs/>
                <w:sz w:val="20"/>
                <w:szCs w:val="20"/>
                <w:lang w:val="ka-GE"/>
              </w:rPr>
              <w:t>10. ზოოლოგიის</w:t>
            </w:r>
            <w:r w:rsidRPr="00174D12">
              <w:rPr>
                <w:rFonts w:ascii="Sylfaen" w:hAnsi="Sylfaen" w:cs="Sylfaen"/>
                <w:bCs/>
                <w:sz w:val="20"/>
                <w:szCs w:val="20"/>
              </w:rPr>
              <w:t xml:space="preserve"> </w:t>
            </w:r>
            <w:r w:rsidRPr="00174D12">
              <w:rPr>
                <w:rFonts w:ascii="Sylfaen" w:hAnsi="Sylfaen" w:cs="Sylfaen"/>
                <w:bCs/>
                <w:sz w:val="20"/>
                <w:szCs w:val="20"/>
                <w:lang w:val="ka-GE"/>
              </w:rPr>
              <w:t>მუზეუმი (5310)</w:t>
            </w:r>
          </w:p>
          <w:p w:rsidR="00244685" w:rsidRPr="00174D12" w:rsidRDefault="00244685" w:rsidP="00244685">
            <w:pPr>
              <w:spacing w:after="0" w:line="240" w:lineRule="auto"/>
              <w:jc w:val="both"/>
              <w:outlineLvl w:val="2"/>
              <w:rPr>
                <w:rFonts w:ascii="Sylfaen" w:eastAsia="Times New Roman" w:hAnsi="Sylfaen" w:cs="Sylfaen"/>
                <w:bCs/>
                <w:sz w:val="20"/>
                <w:szCs w:val="20"/>
                <w:lang w:val="ka-GE" w:eastAsia="ru-RU"/>
              </w:rPr>
            </w:pPr>
          </w:p>
          <w:p w:rsidR="00244685" w:rsidRPr="00174D12" w:rsidRDefault="00244685" w:rsidP="00244685">
            <w:pPr>
              <w:spacing w:after="0" w:line="240" w:lineRule="auto"/>
              <w:jc w:val="both"/>
              <w:outlineLvl w:val="2"/>
              <w:rPr>
                <w:rFonts w:ascii="Sylfaen" w:eastAsia="Times New Roman" w:hAnsi="Sylfaen" w:cs="Sylfaen"/>
                <w:bCs/>
                <w:sz w:val="20"/>
                <w:szCs w:val="20"/>
                <w:lang w:val="ka-GE" w:eastAsia="ru-RU"/>
              </w:rPr>
            </w:pPr>
            <w:r w:rsidRPr="00174D12">
              <w:rPr>
                <w:rFonts w:ascii="Sylfaen" w:eastAsia="Times New Roman" w:hAnsi="Sylfaen" w:cs="Sylfaen"/>
                <w:bCs/>
                <w:sz w:val="20"/>
                <w:szCs w:val="20"/>
                <w:lang w:val="ka-GE" w:eastAsia="ru-RU"/>
              </w:rPr>
              <w:t xml:space="preserve">ბიოლოგიის დეპარტამენტი აღჭურვილია ლაბორატორიული ტექნიკით:  თერმოსტატი, სანჯღრეველები, აბაზანა, დისტილატის აპარატი, ავტოკლავი, ბიოქიმიური და მიკრობიოლოგიური ჭურჭელი </w:t>
            </w:r>
            <w:r w:rsidR="006C3253" w:rsidRPr="00174D12">
              <w:rPr>
                <w:rFonts w:ascii="Sylfaen" w:eastAsia="Times New Roman" w:hAnsi="Sylfaen" w:cs="Sylfaen"/>
                <w:bCs/>
                <w:sz w:val="20"/>
                <w:szCs w:val="20"/>
                <w:lang w:val="ka-GE" w:eastAsia="ru-RU"/>
              </w:rPr>
              <w:t xml:space="preserve">და </w:t>
            </w:r>
            <w:r w:rsidRPr="00174D12">
              <w:rPr>
                <w:rFonts w:ascii="Sylfaen" w:eastAsia="Times New Roman" w:hAnsi="Sylfaen" w:cs="Sylfaen"/>
                <w:bCs/>
                <w:sz w:val="20"/>
                <w:szCs w:val="20"/>
                <w:lang w:val="ka-GE" w:eastAsia="ru-RU"/>
              </w:rPr>
              <w:t xml:space="preserve">აპარატურა, აპარატი ელექტროფორეზისათვის, </w:t>
            </w:r>
            <w:r w:rsidRPr="00174D12">
              <w:rPr>
                <w:rFonts w:ascii="Sylfaen" w:eastAsia="Times New Roman" w:hAnsi="Sylfaen" w:cs="Sylfaen"/>
                <w:bCs/>
                <w:sz w:val="20"/>
                <w:szCs w:val="20"/>
                <w:lang w:eastAsia="ru-RU"/>
              </w:rPr>
              <w:t xml:space="preserve">PCR </w:t>
            </w:r>
            <w:r w:rsidRPr="00174D12">
              <w:rPr>
                <w:rFonts w:ascii="Sylfaen" w:eastAsia="Times New Roman" w:hAnsi="Sylfaen" w:cs="Sylfaen"/>
                <w:bCs/>
                <w:sz w:val="20"/>
                <w:szCs w:val="20"/>
                <w:lang w:val="ka-GE" w:eastAsia="ru-RU"/>
              </w:rPr>
              <w:t xml:space="preserve">სისტემა, სისტემა იმუნოფერმენტული ანალიზისათვის, ფეკი, </w:t>
            </w:r>
            <w:r w:rsidRPr="00174D12">
              <w:rPr>
                <w:rFonts w:ascii="Sylfaen" w:eastAsia="Times New Roman" w:hAnsi="Sylfaen" w:cs="Sylfaen"/>
                <w:bCs/>
                <w:sz w:val="20"/>
                <w:szCs w:val="20"/>
                <w:lang w:val="ru-RU" w:eastAsia="ru-RU"/>
              </w:rPr>
              <w:t>თხელფენოვანი</w:t>
            </w:r>
            <w:r w:rsidRPr="00174D12">
              <w:rPr>
                <w:rFonts w:ascii="Sylfaen" w:eastAsia="Times New Roman" w:hAnsi="Sylfaen" w:cs="Sylfaen"/>
                <w:bCs/>
                <w:sz w:val="20"/>
                <w:szCs w:val="20"/>
                <w:lang w:val="ka-GE" w:eastAsia="ru-RU"/>
              </w:rPr>
              <w:t xml:space="preserve"> </w:t>
            </w:r>
            <w:r w:rsidRPr="00174D12">
              <w:rPr>
                <w:rFonts w:ascii="Sylfaen" w:eastAsia="Times New Roman" w:hAnsi="Sylfaen" w:cs="Sylfaen"/>
                <w:bCs/>
                <w:sz w:val="20"/>
                <w:szCs w:val="20"/>
                <w:lang w:val="ka-GE" w:eastAsia="ru-RU"/>
              </w:rPr>
              <w:lastRenderedPageBreak/>
              <w:t xml:space="preserve">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სპექტროფოტომეტრი ულტრაიისფერი სპექტრით, სპექტროფოტომეტრი, როტაციული მიკროტომი, </w:t>
            </w:r>
            <w:r w:rsidRPr="00174D12">
              <w:rPr>
                <w:rFonts w:ascii="Sylfaen" w:eastAsia="Times New Roman" w:hAnsi="Sylfaen" w:cs="Sylfaen"/>
                <w:bCs/>
                <w:sz w:val="20"/>
                <w:szCs w:val="20"/>
                <w:lang w:eastAsia="ru-RU"/>
              </w:rPr>
              <w:t>pH</w:t>
            </w:r>
            <w:r w:rsidRPr="00174D12">
              <w:rPr>
                <w:rFonts w:ascii="Sylfaen" w:eastAsia="Times New Roman" w:hAnsi="Sylfaen" w:cs="Sylfaen"/>
                <w:bCs/>
                <w:sz w:val="20"/>
                <w:szCs w:val="20"/>
                <w:lang w:val="ka-GE" w:eastAsia="ru-RU"/>
              </w:rPr>
              <w:t xml:space="preserve"> მეტრი, ლამინარის ბოქსი, როტაციული ლიოფილიზატორი</w:t>
            </w:r>
            <w:r w:rsidR="00A575A9" w:rsidRPr="00174D12">
              <w:rPr>
                <w:rFonts w:ascii="Sylfaen" w:eastAsia="Times New Roman" w:hAnsi="Sylfaen" w:cs="Sylfaen"/>
                <w:bCs/>
                <w:sz w:val="20"/>
                <w:szCs w:val="20"/>
                <w:lang w:val="ka-GE" w:eastAsia="ru-RU"/>
              </w:rPr>
              <w:t>, ავტომატური პიპეტების ნაკრები</w:t>
            </w:r>
            <w:r w:rsidRPr="00174D12">
              <w:rPr>
                <w:rFonts w:ascii="Sylfaen" w:eastAsia="Times New Roman" w:hAnsi="Sylfaen" w:cs="Sylfaen"/>
                <w:bCs/>
                <w:sz w:val="20"/>
                <w:szCs w:val="20"/>
                <w:lang w:val="ka-GE" w:eastAsia="ru-RU"/>
              </w:rPr>
              <w:t xml:space="preserve">.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rsidR="00244685" w:rsidRPr="00174D12" w:rsidRDefault="00244685" w:rsidP="00244685">
            <w:pPr>
              <w:spacing w:after="0" w:line="240" w:lineRule="auto"/>
              <w:jc w:val="both"/>
              <w:outlineLvl w:val="2"/>
              <w:rPr>
                <w:rFonts w:ascii="Sylfaen" w:eastAsia="Times New Roman" w:hAnsi="Sylfaen" w:cs="Sylfaen"/>
                <w:bCs/>
                <w:sz w:val="20"/>
                <w:szCs w:val="20"/>
                <w:lang w:val="ka-GE" w:eastAsia="ru-RU"/>
              </w:rPr>
            </w:pPr>
          </w:p>
        </w:tc>
      </w:tr>
    </w:tbl>
    <w:p w:rsidR="004849FE" w:rsidRPr="00174D12" w:rsidRDefault="004849FE" w:rsidP="0052000B">
      <w:pPr>
        <w:spacing w:line="240" w:lineRule="auto"/>
        <w:rPr>
          <w:rFonts w:ascii="Sylfaen" w:hAnsi="Sylfaen"/>
          <w:b/>
          <w:sz w:val="20"/>
          <w:szCs w:val="20"/>
          <w:lang w:val="ka-GE"/>
        </w:rPr>
      </w:pPr>
    </w:p>
    <w:p w:rsidR="00925388" w:rsidRPr="00174D12" w:rsidRDefault="00925388" w:rsidP="0052000B">
      <w:pPr>
        <w:spacing w:line="240" w:lineRule="auto"/>
        <w:jc w:val="right"/>
        <w:rPr>
          <w:rFonts w:ascii="Sylfaen" w:hAnsi="Sylfaen"/>
          <w:b/>
          <w:sz w:val="20"/>
          <w:szCs w:val="20"/>
          <w:lang w:val="ka-GE"/>
        </w:rPr>
      </w:pPr>
    </w:p>
    <w:p w:rsidR="00925388" w:rsidRPr="00174D12" w:rsidRDefault="00925388" w:rsidP="0052000B">
      <w:pPr>
        <w:spacing w:line="240" w:lineRule="auto"/>
        <w:jc w:val="right"/>
        <w:rPr>
          <w:rFonts w:ascii="Sylfaen" w:hAnsi="Sylfaen"/>
          <w:b/>
          <w:sz w:val="20"/>
          <w:szCs w:val="20"/>
          <w:lang w:val="ka-GE"/>
        </w:rPr>
      </w:pPr>
    </w:p>
    <w:p w:rsidR="00114D27" w:rsidRPr="00174D12" w:rsidRDefault="00114D27" w:rsidP="0052000B">
      <w:pPr>
        <w:spacing w:line="240" w:lineRule="auto"/>
        <w:jc w:val="right"/>
        <w:rPr>
          <w:rFonts w:ascii="Sylfaen" w:hAnsi="Sylfaen"/>
          <w:b/>
          <w:sz w:val="20"/>
          <w:szCs w:val="20"/>
          <w:lang w:val="ka-GE"/>
        </w:rPr>
        <w:sectPr w:rsidR="00114D27" w:rsidRPr="00174D12" w:rsidSect="00EA42EA">
          <w:footerReference w:type="even" r:id="rId9"/>
          <w:footerReference w:type="default" r:id="rId10"/>
          <w:type w:val="continuous"/>
          <w:pgSz w:w="12240" w:h="15840"/>
          <w:pgMar w:top="567" w:right="1701" w:bottom="567" w:left="567" w:header="720" w:footer="720" w:gutter="0"/>
          <w:cols w:space="720"/>
          <w:titlePg/>
        </w:sectPr>
      </w:pPr>
    </w:p>
    <w:p w:rsidR="00114D27" w:rsidRPr="00174D12" w:rsidRDefault="00114D27" w:rsidP="00114D27">
      <w:pPr>
        <w:spacing w:after="0" w:line="240" w:lineRule="auto"/>
        <w:jc w:val="right"/>
        <w:rPr>
          <w:rFonts w:ascii="Sylfaen" w:eastAsia="Times New Roman" w:hAnsi="Sylfaen"/>
          <w:b/>
          <w:sz w:val="20"/>
          <w:szCs w:val="20"/>
          <w:lang w:val="ka-GE" w:eastAsia="ru-RU"/>
        </w:rPr>
      </w:pPr>
    </w:p>
    <w:p w:rsidR="00114D27" w:rsidRPr="00174D12" w:rsidRDefault="00114D27" w:rsidP="00114D27">
      <w:pPr>
        <w:autoSpaceDE w:val="0"/>
        <w:autoSpaceDN w:val="0"/>
        <w:adjustRightInd w:val="0"/>
        <w:spacing w:after="0" w:line="240" w:lineRule="auto"/>
        <w:jc w:val="center"/>
        <w:rPr>
          <w:rFonts w:ascii="Sylfaen" w:eastAsia="Times New Roman" w:hAnsi="Sylfaen" w:cs="Sylfaen"/>
          <w:b/>
          <w:sz w:val="20"/>
          <w:szCs w:val="20"/>
          <w:lang w:eastAsia="ru-RU"/>
        </w:rPr>
      </w:pPr>
      <w:r w:rsidRPr="00174D12">
        <w:rPr>
          <w:rFonts w:eastAsia="Times New Roman"/>
          <w:b/>
          <w:noProof/>
          <w:sz w:val="20"/>
          <w:szCs w:val="20"/>
        </w:rPr>
        <w:drawing>
          <wp:inline distT="0" distB="0" distL="0" distR="0">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rsidR="00114D27" w:rsidRPr="00174D12" w:rsidRDefault="00114D27" w:rsidP="005D26D3">
      <w:pPr>
        <w:autoSpaceDE w:val="0"/>
        <w:autoSpaceDN w:val="0"/>
        <w:adjustRightInd w:val="0"/>
        <w:spacing w:after="0" w:line="240" w:lineRule="auto"/>
        <w:jc w:val="center"/>
        <w:rPr>
          <w:rFonts w:ascii="Sylfaen" w:eastAsia="Times New Roman" w:hAnsi="Sylfaen" w:cs="Sylfaen"/>
          <w:b/>
          <w:sz w:val="20"/>
          <w:szCs w:val="20"/>
          <w:lang w:val="ka-GE" w:eastAsia="ru-RU"/>
        </w:rPr>
      </w:pPr>
      <w:r w:rsidRPr="00174D12">
        <w:rPr>
          <w:rFonts w:ascii="Sylfaen" w:eastAsia="Times New Roman" w:hAnsi="Sylfaen" w:cs="Sylfaen"/>
          <w:b/>
          <w:sz w:val="20"/>
          <w:szCs w:val="20"/>
          <w:lang w:val="ka-GE" w:eastAsia="ru-RU"/>
        </w:rPr>
        <w:t>სასწავლო გეგმა</w:t>
      </w:r>
      <w:r w:rsidR="003068A6" w:rsidRPr="00174D12">
        <w:rPr>
          <w:rFonts w:ascii="Sylfaen" w:eastAsia="Times New Roman" w:hAnsi="Sylfaen" w:cs="Sylfaen"/>
          <w:b/>
          <w:sz w:val="20"/>
          <w:szCs w:val="20"/>
          <w:lang w:val="ka-GE" w:eastAsia="ru-RU"/>
        </w:rPr>
        <w:t xml:space="preserve"> </w:t>
      </w:r>
      <w:r w:rsidRPr="00174D12">
        <w:rPr>
          <w:rFonts w:ascii="Sylfaen" w:eastAsia="Times New Roman" w:hAnsi="Sylfaen" w:cs="Sylfaen"/>
          <w:b/>
          <w:sz w:val="20"/>
          <w:szCs w:val="20"/>
          <w:lang w:val="af-ZA" w:eastAsia="ru-RU"/>
        </w:rPr>
        <w:t>20</w:t>
      </w:r>
      <w:r w:rsidR="00D35787">
        <w:rPr>
          <w:rFonts w:ascii="Sylfaen" w:eastAsia="Times New Roman" w:hAnsi="Sylfaen" w:cs="Sylfaen"/>
          <w:b/>
          <w:sz w:val="20"/>
          <w:szCs w:val="20"/>
          <w:lang w:val="ka-GE" w:eastAsia="ru-RU"/>
        </w:rPr>
        <w:t>20</w:t>
      </w:r>
      <w:r w:rsidRPr="00174D12">
        <w:rPr>
          <w:rFonts w:ascii="Sylfaen" w:eastAsia="Times New Roman" w:hAnsi="Sylfaen" w:cs="Sylfaen"/>
          <w:b/>
          <w:sz w:val="20"/>
          <w:szCs w:val="20"/>
          <w:lang w:val="af-ZA" w:eastAsia="ru-RU"/>
        </w:rPr>
        <w:t>-20</w:t>
      </w:r>
      <w:r w:rsidR="00D35787">
        <w:rPr>
          <w:rFonts w:ascii="Sylfaen" w:eastAsia="Times New Roman" w:hAnsi="Sylfaen" w:cs="Sylfaen"/>
          <w:b/>
          <w:sz w:val="20"/>
          <w:szCs w:val="20"/>
          <w:lang w:val="ka-GE" w:eastAsia="ru-RU"/>
        </w:rPr>
        <w:t>022</w:t>
      </w:r>
      <w:r w:rsidRPr="00174D12">
        <w:rPr>
          <w:rFonts w:ascii="Sylfaen" w:eastAsia="Times New Roman" w:hAnsi="Sylfaen" w:cs="Sylfaen"/>
          <w:b/>
          <w:sz w:val="20"/>
          <w:szCs w:val="20"/>
          <w:lang w:val="ka-GE" w:eastAsia="ru-RU"/>
        </w:rPr>
        <w:t xml:space="preserve"> წ.წ</w:t>
      </w:r>
    </w:p>
    <w:p w:rsidR="00114D27" w:rsidRPr="00174D12" w:rsidRDefault="006448D0" w:rsidP="005D26D3">
      <w:pPr>
        <w:spacing w:after="0" w:line="240" w:lineRule="auto"/>
        <w:jc w:val="center"/>
        <w:outlineLvl w:val="2"/>
        <w:rPr>
          <w:rFonts w:ascii="Sylfaen" w:eastAsia="Times New Roman" w:hAnsi="Sylfaen" w:cs="Sylfaen"/>
          <w:b/>
          <w:sz w:val="20"/>
          <w:szCs w:val="20"/>
          <w:lang w:val="ka-GE" w:eastAsia="ru-RU"/>
        </w:rPr>
      </w:pPr>
      <w:r w:rsidRPr="00174D12">
        <w:rPr>
          <w:rFonts w:ascii="Sylfaen" w:eastAsia="Times New Roman" w:hAnsi="Sylfaen" w:cs="Sylfaen"/>
          <w:b/>
          <w:sz w:val="20"/>
          <w:szCs w:val="20"/>
          <w:lang w:val="ka-GE" w:eastAsia="ru-RU"/>
        </w:rPr>
        <w:t xml:space="preserve">პროგრამის დასახელება: </w:t>
      </w:r>
      <w:r w:rsidR="00AD4D6E" w:rsidRPr="00174D12">
        <w:rPr>
          <w:rFonts w:ascii="Sylfaen" w:hAnsi="Sylfaen" w:cs="Sylfaen"/>
          <w:b/>
          <w:sz w:val="20"/>
          <w:szCs w:val="20"/>
          <w:lang w:val="ka-GE"/>
        </w:rPr>
        <w:t>გამოყენებითიბიომეცნიერებები (ბიოტექნოლოგია)/</w:t>
      </w:r>
      <w:r w:rsidR="00AD4D6E" w:rsidRPr="00174D12">
        <w:rPr>
          <w:rFonts w:ascii="Sylfaen" w:eastAsia="Times New Roman" w:hAnsi="Sylfaen"/>
          <w:b/>
          <w:sz w:val="20"/>
          <w:szCs w:val="20"/>
          <w:lang w:val="ka-GE"/>
        </w:rPr>
        <w:t>Applied Biosciences</w:t>
      </w:r>
      <w:r w:rsidR="00AD4D6E" w:rsidRPr="00174D12">
        <w:rPr>
          <w:rFonts w:ascii="Sylfaen" w:eastAsia="Times New Roman" w:hAnsi="Sylfaen"/>
          <w:b/>
          <w:sz w:val="20"/>
          <w:szCs w:val="20"/>
        </w:rPr>
        <w:t xml:space="preserve"> (Biotechnology)</w:t>
      </w:r>
    </w:p>
    <w:p w:rsidR="005D26D3" w:rsidRPr="00174D12" w:rsidRDefault="00114D27" w:rsidP="005D26D3">
      <w:pPr>
        <w:spacing w:after="0" w:line="240" w:lineRule="auto"/>
        <w:jc w:val="center"/>
        <w:outlineLvl w:val="2"/>
        <w:rPr>
          <w:rFonts w:ascii="Sylfaen" w:eastAsia="Times New Roman" w:hAnsi="Sylfaen" w:cs="Sylfaen"/>
          <w:b/>
          <w:sz w:val="20"/>
          <w:szCs w:val="20"/>
          <w:lang w:eastAsia="ru-RU"/>
        </w:rPr>
      </w:pPr>
      <w:r w:rsidRPr="00174D12">
        <w:rPr>
          <w:rFonts w:ascii="Sylfaen" w:eastAsia="Times New Roman" w:hAnsi="Sylfaen" w:cs="Sylfaen"/>
          <w:b/>
          <w:sz w:val="20"/>
          <w:szCs w:val="20"/>
          <w:lang w:val="ka-GE" w:eastAsia="ru-RU"/>
        </w:rPr>
        <w:t>მისანიჭებელი კვალიფიკაცია</w:t>
      </w:r>
      <w:r w:rsidRPr="00174D12">
        <w:rPr>
          <w:rFonts w:ascii="Sylfaen" w:eastAsia="Times New Roman" w:hAnsi="Sylfaen" w:cs="Sylfaen"/>
          <w:b/>
          <w:sz w:val="20"/>
          <w:szCs w:val="20"/>
          <w:lang w:val="af-ZA" w:eastAsia="ru-RU"/>
        </w:rPr>
        <w:t xml:space="preserve">: </w:t>
      </w:r>
      <w:r w:rsidR="005D26D3" w:rsidRPr="00174D12">
        <w:rPr>
          <w:rFonts w:ascii="Sylfaen" w:eastAsia="Times New Roman" w:hAnsi="Sylfaen" w:cs="Sylfaen"/>
          <w:b/>
          <w:sz w:val="20"/>
          <w:szCs w:val="20"/>
          <w:lang w:val="ka-GE" w:eastAsia="ru-RU"/>
        </w:rPr>
        <w:t>გამოყენებითი ბიომეცნიერებების (ბიოტექნოლოგიის) მაგისტრი</w:t>
      </w:r>
      <w:r w:rsidR="005D26D3" w:rsidRPr="00174D12">
        <w:rPr>
          <w:rFonts w:ascii="Sylfaen" w:eastAsia="Times New Roman" w:hAnsi="Sylfaen" w:cs="Sylfaen"/>
          <w:b/>
          <w:sz w:val="20"/>
          <w:szCs w:val="20"/>
          <w:lang w:eastAsia="ru-RU"/>
        </w:rPr>
        <w:t>/</w:t>
      </w:r>
    </w:p>
    <w:p w:rsidR="00114D27" w:rsidRPr="00174D12" w:rsidRDefault="00E3527D" w:rsidP="005D26D3">
      <w:pPr>
        <w:spacing w:after="0" w:line="240" w:lineRule="auto"/>
        <w:jc w:val="center"/>
        <w:outlineLvl w:val="2"/>
        <w:rPr>
          <w:rFonts w:ascii="Sylfaen" w:hAnsi="Sylfaen"/>
          <w:b/>
          <w:color w:val="000000"/>
          <w:sz w:val="20"/>
          <w:szCs w:val="20"/>
        </w:rPr>
      </w:pPr>
      <w:r w:rsidRPr="00174D12">
        <w:rPr>
          <w:rFonts w:ascii="Sylfaen" w:eastAsia="Times New Roman" w:hAnsi="Sylfaen" w:cs="Sylfaen"/>
          <w:b/>
          <w:sz w:val="20"/>
          <w:szCs w:val="20"/>
          <w:lang w:val="ka-GE" w:eastAsia="ru-RU"/>
        </w:rPr>
        <w:t>(</w:t>
      </w:r>
      <w:r w:rsidRPr="00174D12">
        <w:rPr>
          <w:rFonts w:ascii="Sylfaen" w:eastAsia="Times New Roman" w:hAnsi="Sylfaen" w:cs="Sylfaen"/>
          <w:b/>
          <w:sz w:val="20"/>
          <w:szCs w:val="20"/>
          <w:lang w:eastAsia="ru-RU"/>
        </w:rPr>
        <w:t>M</w:t>
      </w:r>
      <w:r w:rsidR="005D26D3" w:rsidRPr="00174D12">
        <w:rPr>
          <w:rFonts w:ascii="Sylfaen" w:eastAsia="Times New Roman" w:hAnsi="Sylfaen" w:cs="Sylfaen"/>
          <w:b/>
          <w:sz w:val="20"/>
          <w:szCs w:val="20"/>
          <w:lang w:val="ka-GE" w:eastAsia="ru-RU"/>
        </w:rPr>
        <w:t>Sc in Applied Biosciences</w:t>
      </w:r>
      <w:r w:rsidR="005D26D3" w:rsidRPr="00174D12">
        <w:rPr>
          <w:rFonts w:ascii="Sylfaen" w:hAnsi="Sylfaen"/>
          <w:b/>
          <w:color w:val="000000"/>
          <w:sz w:val="20"/>
          <w:szCs w:val="20"/>
          <w:lang w:val="ka-GE"/>
        </w:rPr>
        <w:t>(</w:t>
      </w:r>
      <w:r w:rsidR="005D26D3" w:rsidRPr="00174D12">
        <w:rPr>
          <w:rFonts w:ascii="Sylfaen" w:hAnsi="Sylfaen"/>
          <w:b/>
          <w:color w:val="000000"/>
          <w:sz w:val="20"/>
          <w:szCs w:val="20"/>
        </w:rPr>
        <w:t>Biotechnology))</w:t>
      </w:r>
    </w:p>
    <w:p w:rsidR="005D26D3" w:rsidRPr="00174D12" w:rsidRDefault="005D26D3" w:rsidP="005D26D3">
      <w:pPr>
        <w:spacing w:after="0" w:line="240" w:lineRule="auto"/>
        <w:jc w:val="center"/>
        <w:outlineLvl w:val="2"/>
        <w:rPr>
          <w:rFonts w:ascii="Sylfaen" w:eastAsia="Times New Roman" w:hAnsi="Sylfaen" w:cs="Sylfaen"/>
          <w:b/>
          <w:sz w:val="20"/>
          <w:szCs w:val="20"/>
          <w:lang w:val="ka-GE" w:eastAsia="ru-RU"/>
        </w:rPr>
      </w:pPr>
    </w:p>
    <w:tbl>
      <w:tblPr>
        <w:tblW w:w="14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4330"/>
        <w:gridCol w:w="725"/>
        <w:gridCol w:w="631"/>
        <w:gridCol w:w="657"/>
        <w:gridCol w:w="660"/>
        <w:gridCol w:w="788"/>
        <w:gridCol w:w="1000"/>
        <w:gridCol w:w="1215"/>
        <w:gridCol w:w="585"/>
        <w:gridCol w:w="656"/>
        <w:gridCol w:w="598"/>
        <w:gridCol w:w="630"/>
        <w:gridCol w:w="1128"/>
      </w:tblGrid>
      <w:tr w:rsidR="006448D0" w:rsidRPr="00174D12" w:rsidTr="00BE10A2">
        <w:trPr>
          <w:trHeight w:val="274"/>
          <w:jc w:val="center"/>
        </w:trPr>
        <w:tc>
          <w:tcPr>
            <w:tcW w:w="805" w:type="dxa"/>
            <w:vMerge w:val="restart"/>
            <w:tcBorders>
              <w:top w:val="double" w:sz="4" w:space="0" w:color="auto"/>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w:t>
            </w:r>
          </w:p>
        </w:tc>
        <w:tc>
          <w:tcPr>
            <w:tcW w:w="4330" w:type="dxa"/>
            <w:vMerge w:val="restart"/>
            <w:tcBorders>
              <w:top w:val="double" w:sz="4" w:space="0" w:color="auto"/>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ს/კ</w:t>
            </w:r>
          </w:p>
        </w:tc>
        <w:tc>
          <w:tcPr>
            <w:tcW w:w="631" w:type="dxa"/>
            <w:vMerge w:val="restart"/>
            <w:tcBorders>
              <w:top w:val="double" w:sz="4" w:space="0" w:color="auto"/>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კრ</w:t>
            </w:r>
          </w:p>
        </w:tc>
        <w:tc>
          <w:tcPr>
            <w:tcW w:w="3105" w:type="dxa"/>
            <w:gridSpan w:val="4"/>
            <w:tcBorders>
              <w:top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cs="Sylfaen"/>
                <w:sz w:val="20"/>
                <w:szCs w:val="20"/>
                <w:lang w:val="af-ZA"/>
              </w:rPr>
            </w:pPr>
            <w:r w:rsidRPr="00174D12">
              <w:rPr>
                <w:rFonts w:ascii="Sylfaen" w:hAnsi="Sylfaen"/>
                <w:sz w:val="20"/>
                <w:szCs w:val="20"/>
                <w:lang w:val="ka-GE"/>
              </w:rPr>
              <w:t>დატვირთვის მოცულობა, სთ-ში</w:t>
            </w:r>
          </w:p>
        </w:tc>
        <w:tc>
          <w:tcPr>
            <w:tcW w:w="1215" w:type="dxa"/>
            <w:vMerge w:val="restart"/>
            <w:tcBorders>
              <w:top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cs="Sylfaen"/>
                <w:sz w:val="20"/>
                <w:szCs w:val="20"/>
                <w:lang w:val="ka-GE"/>
              </w:rPr>
            </w:pPr>
          </w:p>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cs="Sylfaen"/>
                <w:sz w:val="20"/>
                <w:szCs w:val="20"/>
                <w:lang w:val="af-ZA"/>
              </w:rPr>
              <w:t>ლ/პ/</w:t>
            </w:r>
            <w:r w:rsidRPr="00174D12">
              <w:rPr>
                <w:rFonts w:ascii="Sylfaen" w:hAnsi="Sylfaen" w:cs="Sylfaen"/>
                <w:sz w:val="20"/>
                <w:szCs w:val="20"/>
                <w:lang w:val="ka-GE"/>
              </w:rPr>
              <w:t>ლ/</w:t>
            </w:r>
            <w:r w:rsidRPr="00174D12">
              <w:rPr>
                <w:rFonts w:ascii="Sylfaen" w:hAnsi="Sylfaen" w:cs="Sylfaen"/>
                <w:sz w:val="20"/>
                <w:szCs w:val="20"/>
                <w:lang w:val="af-ZA"/>
              </w:rPr>
              <w:t>ჯგ</w:t>
            </w:r>
          </w:p>
        </w:tc>
        <w:tc>
          <w:tcPr>
            <w:tcW w:w="2469" w:type="dxa"/>
            <w:gridSpan w:val="4"/>
            <w:tcBorders>
              <w:top w:val="double" w:sz="4" w:space="0" w:color="auto"/>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სემესტრი</w:t>
            </w:r>
          </w:p>
        </w:tc>
        <w:tc>
          <w:tcPr>
            <w:tcW w:w="1128" w:type="dxa"/>
            <w:vMerge w:val="restart"/>
            <w:tcBorders>
              <w:top w:val="double" w:sz="4" w:space="0" w:color="auto"/>
              <w:left w:val="double" w:sz="4" w:space="0" w:color="auto"/>
              <w:right w:val="double" w:sz="4" w:space="0" w:color="auto"/>
            </w:tcBorders>
            <w:shd w:val="clear" w:color="auto" w:fill="auto"/>
            <w:textDirection w:val="btLr"/>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დაშვების წინაპირობა</w:t>
            </w:r>
          </w:p>
        </w:tc>
      </w:tr>
      <w:tr w:rsidR="006448D0" w:rsidRPr="00174D12" w:rsidTr="00BE10A2">
        <w:trPr>
          <w:trHeight w:val="135"/>
          <w:jc w:val="center"/>
        </w:trPr>
        <w:tc>
          <w:tcPr>
            <w:tcW w:w="805" w:type="dxa"/>
            <w:vMerge/>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4330" w:type="dxa"/>
            <w:vMerge/>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725" w:type="dxa"/>
            <w:vMerge/>
            <w:tcBorders>
              <w:left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c>
          <w:tcPr>
            <w:tcW w:w="631" w:type="dxa"/>
            <w:vMerge/>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57" w:type="dxa"/>
            <w:vMerge w:val="restart"/>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სულ</w:t>
            </w:r>
          </w:p>
        </w:tc>
        <w:tc>
          <w:tcPr>
            <w:tcW w:w="1448" w:type="dxa"/>
            <w:gridSpan w:val="2"/>
            <w:tcBorders>
              <w:bottom w:val="sing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საკონტაქტო</w:t>
            </w:r>
          </w:p>
        </w:tc>
        <w:tc>
          <w:tcPr>
            <w:tcW w:w="1000" w:type="dxa"/>
            <w:vMerge w:val="restart"/>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დამ</w:t>
            </w:r>
          </w:p>
        </w:tc>
        <w:tc>
          <w:tcPr>
            <w:tcW w:w="1215" w:type="dxa"/>
            <w:vMerge/>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585" w:type="dxa"/>
            <w:vMerge w:val="restart"/>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r w:rsidRPr="00174D12">
              <w:rPr>
                <w:rFonts w:ascii="Sylfaen" w:hAnsi="Sylfaen"/>
                <w:sz w:val="20"/>
                <w:szCs w:val="20"/>
              </w:rPr>
              <w:t>I</w:t>
            </w:r>
          </w:p>
        </w:tc>
        <w:tc>
          <w:tcPr>
            <w:tcW w:w="656" w:type="dxa"/>
            <w:vMerge w:val="restart"/>
            <w:shd w:val="clear" w:color="auto" w:fill="auto"/>
            <w:vAlign w:val="center"/>
          </w:tcPr>
          <w:p w:rsidR="006448D0" w:rsidRPr="00174D12" w:rsidRDefault="006448D0" w:rsidP="00AC437D">
            <w:pPr>
              <w:spacing w:after="0" w:line="240" w:lineRule="auto"/>
              <w:jc w:val="center"/>
              <w:rPr>
                <w:rFonts w:ascii="Sylfaen" w:hAnsi="Sylfaen"/>
                <w:sz w:val="20"/>
                <w:szCs w:val="20"/>
              </w:rPr>
            </w:pPr>
          </w:p>
          <w:p w:rsidR="006448D0" w:rsidRPr="00174D12" w:rsidRDefault="006448D0" w:rsidP="00AC437D">
            <w:pPr>
              <w:spacing w:after="0" w:line="240" w:lineRule="auto"/>
              <w:jc w:val="center"/>
              <w:rPr>
                <w:rFonts w:ascii="Sylfaen" w:hAnsi="Sylfaen"/>
                <w:sz w:val="20"/>
                <w:szCs w:val="20"/>
              </w:rPr>
            </w:pPr>
            <w:r w:rsidRPr="00174D12">
              <w:rPr>
                <w:rFonts w:ascii="Sylfaen" w:hAnsi="Sylfaen"/>
                <w:sz w:val="20"/>
                <w:szCs w:val="20"/>
              </w:rPr>
              <w:t>II</w:t>
            </w:r>
          </w:p>
          <w:p w:rsidR="006448D0" w:rsidRPr="00174D12" w:rsidRDefault="006448D0" w:rsidP="00AC437D">
            <w:pPr>
              <w:spacing w:after="0" w:line="240" w:lineRule="auto"/>
              <w:jc w:val="center"/>
              <w:rPr>
                <w:rFonts w:ascii="Sylfaen" w:hAnsi="Sylfaen"/>
                <w:sz w:val="20"/>
                <w:szCs w:val="20"/>
              </w:rPr>
            </w:pPr>
          </w:p>
        </w:tc>
        <w:tc>
          <w:tcPr>
            <w:tcW w:w="598" w:type="dxa"/>
            <w:vMerge w:val="restart"/>
            <w:shd w:val="clear" w:color="auto" w:fill="auto"/>
            <w:vAlign w:val="center"/>
          </w:tcPr>
          <w:p w:rsidR="006448D0" w:rsidRPr="00174D12" w:rsidRDefault="006448D0" w:rsidP="00AC437D">
            <w:pPr>
              <w:spacing w:after="0" w:line="240" w:lineRule="auto"/>
              <w:jc w:val="center"/>
              <w:rPr>
                <w:rFonts w:ascii="Sylfaen" w:hAnsi="Sylfaen"/>
                <w:sz w:val="20"/>
                <w:szCs w:val="20"/>
              </w:rPr>
            </w:pPr>
          </w:p>
          <w:p w:rsidR="006448D0" w:rsidRPr="00174D12" w:rsidRDefault="006448D0" w:rsidP="00AC437D">
            <w:pPr>
              <w:spacing w:after="0" w:line="240" w:lineRule="auto"/>
              <w:jc w:val="center"/>
              <w:rPr>
                <w:rFonts w:ascii="Sylfaen" w:hAnsi="Sylfaen"/>
                <w:sz w:val="20"/>
                <w:szCs w:val="20"/>
              </w:rPr>
            </w:pPr>
            <w:r w:rsidRPr="00174D12">
              <w:rPr>
                <w:rFonts w:ascii="Sylfaen" w:hAnsi="Sylfaen"/>
                <w:sz w:val="20"/>
                <w:szCs w:val="20"/>
              </w:rPr>
              <w:t>III</w:t>
            </w:r>
          </w:p>
          <w:p w:rsidR="006448D0" w:rsidRPr="00174D12" w:rsidRDefault="006448D0" w:rsidP="00AC437D">
            <w:pPr>
              <w:spacing w:after="0" w:line="240" w:lineRule="auto"/>
              <w:jc w:val="center"/>
              <w:rPr>
                <w:rFonts w:ascii="Sylfaen" w:hAnsi="Sylfaen"/>
                <w:sz w:val="20"/>
                <w:szCs w:val="20"/>
              </w:rPr>
            </w:pPr>
          </w:p>
        </w:tc>
        <w:tc>
          <w:tcPr>
            <w:tcW w:w="630" w:type="dxa"/>
            <w:vMerge w:val="restart"/>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r w:rsidRPr="00174D12">
              <w:rPr>
                <w:rFonts w:ascii="Sylfaen" w:hAnsi="Sylfaen"/>
                <w:sz w:val="20"/>
                <w:szCs w:val="20"/>
              </w:rPr>
              <w:t>IV</w:t>
            </w:r>
          </w:p>
        </w:tc>
        <w:tc>
          <w:tcPr>
            <w:tcW w:w="1128" w:type="dxa"/>
            <w:vMerge/>
            <w:tcBorders>
              <w:left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rPr>
            </w:pPr>
          </w:p>
        </w:tc>
      </w:tr>
      <w:tr w:rsidR="006448D0" w:rsidRPr="00174D12" w:rsidTr="00BE10A2">
        <w:trPr>
          <w:cantSplit/>
          <w:trHeight w:val="1958"/>
          <w:jc w:val="center"/>
        </w:trPr>
        <w:tc>
          <w:tcPr>
            <w:tcW w:w="805" w:type="dxa"/>
            <w:vMerge/>
            <w:tcBorders>
              <w:left w:val="double" w:sz="4" w:space="0" w:color="auto"/>
              <w:bottom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4330" w:type="dxa"/>
            <w:vMerge/>
            <w:tcBorders>
              <w:left w:val="double" w:sz="4" w:space="0" w:color="auto"/>
              <w:bottom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c>
          <w:tcPr>
            <w:tcW w:w="631" w:type="dxa"/>
            <w:vMerge/>
            <w:tcBorders>
              <w:left w:val="double" w:sz="4" w:space="0" w:color="auto"/>
              <w:bottom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57" w:type="dxa"/>
            <w:vMerge/>
            <w:tcBorders>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c>
          <w:tcPr>
            <w:tcW w:w="660" w:type="dxa"/>
            <w:tcBorders>
              <w:bottom w:val="double" w:sz="4" w:space="0" w:color="auto"/>
            </w:tcBorders>
            <w:shd w:val="clear" w:color="auto" w:fill="auto"/>
            <w:textDirection w:val="btL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აუდიტორული</w:t>
            </w:r>
          </w:p>
        </w:tc>
        <w:tc>
          <w:tcPr>
            <w:tcW w:w="788" w:type="dxa"/>
            <w:tcBorders>
              <w:bottom w:val="double" w:sz="4" w:space="0" w:color="auto"/>
            </w:tcBorders>
            <w:shd w:val="clear" w:color="auto" w:fill="auto"/>
            <w:textDirection w:val="btL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შუალედ.დასკვნითი გამოცდები</w:t>
            </w:r>
          </w:p>
        </w:tc>
        <w:tc>
          <w:tcPr>
            <w:tcW w:w="1000" w:type="dxa"/>
            <w:vMerge/>
            <w:tcBorders>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c>
          <w:tcPr>
            <w:tcW w:w="1215" w:type="dxa"/>
            <w:vMerge/>
            <w:tcBorders>
              <w:bottom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585" w:type="dxa"/>
            <w:vMerge/>
            <w:tcBorders>
              <w:left w:val="double" w:sz="4" w:space="0" w:color="auto"/>
              <w:bottom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p>
        </w:tc>
        <w:tc>
          <w:tcPr>
            <w:tcW w:w="656" w:type="dxa"/>
            <w:vMerge/>
            <w:tcBorders>
              <w:bottom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p>
        </w:tc>
        <w:tc>
          <w:tcPr>
            <w:tcW w:w="598" w:type="dxa"/>
            <w:vMerge/>
            <w:tcBorders>
              <w:bottom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p>
        </w:tc>
        <w:tc>
          <w:tcPr>
            <w:tcW w:w="630" w:type="dxa"/>
            <w:vMerge/>
            <w:tcBorders>
              <w:bottom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p>
        </w:tc>
        <w:tc>
          <w:tcPr>
            <w:tcW w:w="1128" w:type="dxa"/>
            <w:vMerge/>
            <w:tcBorders>
              <w:left w:val="double" w:sz="4" w:space="0" w:color="auto"/>
              <w:bottom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rPr>
            </w:pPr>
          </w:p>
        </w:tc>
      </w:tr>
      <w:tr w:rsidR="006448D0" w:rsidRPr="00174D12" w:rsidTr="00BE10A2">
        <w:trPr>
          <w:trHeight w:val="336"/>
          <w:jc w:val="center"/>
        </w:trPr>
        <w:tc>
          <w:tcPr>
            <w:tcW w:w="805" w:type="dxa"/>
            <w:tcBorders>
              <w:top w:val="double" w:sz="4" w:space="0" w:color="auto"/>
              <w:left w:val="double" w:sz="4" w:space="0" w:color="auto"/>
              <w:bottom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w:t>
            </w:r>
          </w:p>
        </w:tc>
        <w:tc>
          <w:tcPr>
            <w:tcW w:w="4330" w:type="dxa"/>
            <w:tcBorders>
              <w:top w:val="double" w:sz="4" w:space="0" w:color="auto"/>
              <w:left w:val="double" w:sz="4" w:space="0" w:color="auto"/>
              <w:bottom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top w:val="double" w:sz="4" w:space="0" w:color="auto"/>
              <w:left w:val="double" w:sz="4" w:space="0" w:color="auto"/>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4</w:t>
            </w:r>
          </w:p>
        </w:tc>
        <w:tc>
          <w:tcPr>
            <w:tcW w:w="657" w:type="dxa"/>
            <w:tcBorders>
              <w:top w:val="double" w:sz="4" w:space="0" w:color="auto"/>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60" w:type="dxa"/>
            <w:tcBorders>
              <w:top w:val="double" w:sz="4" w:space="0" w:color="auto"/>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6</w:t>
            </w:r>
          </w:p>
        </w:tc>
        <w:tc>
          <w:tcPr>
            <w:tcW w:w="788" w:type="dxa"/>
            <w:tcBorders>
              <w:top w:val="double" w:sz="4" w:space="0" w:color="auto"/>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7</w:t>
            </w:r>
          </w:p>
        </w:tc>
        <w:tc>
          <w:tcPr>
            <w:tcW w:w="1000" w:type="dxa"/>
            <w:tcBorders>
              <w:top w:val="double" w:sz="4" w:space="0" w:color="auto"/>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8</w:t>
            </w:r>
          </w:p>
        </w:tc>
        <w:tc>
          <w:tcPr>
            <w:tcW w:w="1215" w:type="dxa"/>
            <w:tcBorders>
              <w:top w:val="double" w:sz="4" w:space="0" w:color="auto"/>
              <w:bottom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9</w:t>
            </w:r>
          </w:p>
        </w:tc>
        <w:tc>
          <w:tcPr>
            <w:tcW w:w="585" w:type="dxa"/>
            <w:tcBorders>
              <w:top w:val="double" w:sz="4" w:space="0" w:color="auto"/>
              <w:left w:val="double" w:sz="4" w:space="0" w:color="auto"/>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6" w:type="dxa"/>
            <w:tcBorders>
              <w:top w:val="double" w:sz="4" w:space="0" w:color="auto"/>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11</w:t>
            </w:r>
          </w:p>
        </w:tc>
        <w:tc>
          <w:tcPr>
            <w:tcW w:w="598" w:type="dxa"/>
            <w:tcBorders>
              <w:top w:val="double" w:sz="4" w:space="0" w:color="auto"/>
              <w:bottom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12</w:t>
            </w:r>
          </w:p>
        </w:tc>
        <w:tc>
          <w:tcPr>
            <w:tcW w:w="630" w:type="dxa"/>
            <w:tcBorders>
              <w:top w:val="double" w:sz="4" w:space="0" w:color="auto"/>
              <w:bottom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13</w:t>
            </w:r>
          </w:p>
        </w:tc>
        <w:tc>
          <w:tcPr>
            <w:tcW w:w="1128" w:type="dxa"/>
            <w:tcBorders>
              <w:top w:val="double" w:sz="4" w:space="0" w:color="auto"/>
              <w:bottom w:val="double" w:sz="4"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14</w:t>
            </w:r>
          </w:p>
        </w:tc>
      </w:tr>
      <w:tr w:rsidR="006448D0" w:rsidRPr="00174D12" w:rsidTr="00A82220">
        <w:trPr>
          <w:trHeight w:val="217"/>
          <w:jc w:val="center"/>
        </w:trPr>
        <w:tc>
          <w:tcPr>
            <w:tcW w:w="805" w:type="dxa"/>
            <w:tcBorders>
              <w:top w:val="double" w:sz="4" w:space="0" w:color="auto"/>
              <w:left w:val="double" w:sz="4" w:space="0" w:color="auto"/>
              <w:right w:val="double" w:sz="4" w:space="0" w:color="auto"/>
            </w:tcBorders>
            <w:shd w:val="clear" w:color="auto" w:fill="D9D9D9" w:themeFill="background1" w:themeFillShade="D9"/>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w:t>
            </w:r>
          </w:p>
        </w:tc>
        <w:tc>
          <w:tcPr>
            <w:tcW w:w="13603" w:type="dxa"/>
            <w:gridSpan w:val="13"/>
            <w:tcBorders>
              <w:top w:val="double" w:sz="4" w:space="0" w:color="auto"/>
              <w:left w:val="double" w:sz="4" w:space="0" w:color="auto"/>
              <w:right w:val="double" w:sz="4" w:space="0" w:color="auto"/>
            </w:tcBorders>
            <w:shd w:val="clear" w:color="auto" w:fill="D9D9D9" w:themeFill="background1" w:themeFillShade="D9"/>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b/>
                <w:sz w:val="20"/>
                <w:szCs w:val="20"/>
                <w:lang w:val="ka-GE"/>
              </w:rPr>
              <w:t>პროგრამის სავალდებულო მოდულები (60 კრედიტი)</w:t>
            </w:r>
          </w:p>
        </w:tc>
      </w:tr>
      <w:tr w:rsidR="006448D0" w:rsidRPr="00174D12" w:rsidTr="00A84EB4">
        <w:trPr>
          <w:trHeight w:val="303"/>
          <w:jc w:val="center"/>
        </w:trPr>
        <w:tc>
          <w:tcPr>
            <w:tcW w:w="805" w:type="dxa"/>
            <w:tcBorders>
              <w:top w:val="double" w:sz="4" w:space="0" w:color="auto"/>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w:t>
            </w:r>
            <w:r w:rsidRPr="00174D12">
              <w:rPr>
                <w:rFonts w:ascii="Sylfaen" w:hAnsi="Sylfaen"/>
                <w:sz w:val="20"/>
                <w:szCs w:val="20"/>
              </w:rPr>
              <w:t>1</w:t>
            </w:r>
            <w:r w:rsidRPr="00174D12">
              <w:rPr>
                <w:rFonts w:ascii="Sylfaen" w:hAnsi="Sylfaen"/>
                <w:sz w:val="20"/>
                <w:szCs w:val="20"/>
                <w:lang w:val="ka-GE"/>
              </w:rPr>
              <w:t>.</w:t>
            </w:r>
          </w:p>
        </w:tc>
        <w:tc>
          <w:tcPr>
            <w:tcW w:w="4330" w:type="dxa"/>
            <w:tcBorders>
              <w:top w:val="double" w:sz="4" w:space="0" w:color="auto"/>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დარგობრივი უცხო ენა</w:t>
            </w:r>
          </w:p>
        </w:tc>
        <w:tc>
          <w:tcPr>
            <w:tcW w:w="725" w:type="dxa"/>
            <w:tcBorders>
              <w:top w:val="double" w:sz="4" w:space="0" w:color="auto"/>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top w:val="double" w:sz="4" w:space="0" w:color="auto"/>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tcBorders>
              <w:top w:val="double" w:sz="4" w:space="0" w:color="auto"/>
            </w:tcBorders>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tcBorders>
              <w:top w:val="double" w:sz="4" w:space="0" w:color="auto"/>
            </w:tcBorders>
            <w:shd w:val="clear" w:color="auto" w:fill="auto"/>
            <w:vAlign w:val="center"/>
          </w:tcPr>
          <w:p w:rsidR="006448D0" w:rsidRPr="00174D12" w:rsidRDefault="004831BF"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tcBorders>
              <w:top w:val="double" w:sz="4" w:space="0" w:color="auto"/>
            </w:tcBorders>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tcBorders>
              <w:top w:val="double" w:sz="4" w:space="0" w:color="auto"/>
            </w:tcBorders>
            <w:shd w:val="clear" w:color="auto" w:fill="auto"/>
            <w:vAlign w:val="center"/>
          </w:tcPr>
          <w:p w:rsidR="006448D0" w:rsidRPr="00174D12" w:rsidRDefault="004831BF"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top w:val="double" w:sz="4" w:space="0" w:color="auto"/>
              <w:right w:val="double" w:sz="4" w:space="0" w:color="auto"/>
            </w:tcBorders>
            <w:shd w:val="clear" w:color="auto" w:fill="auto"/>
            <w:vAlign w:val="center"/>
          </w:tcPr>
          <w:p w:rsidR="006448D0" w:rsidRPr="00174D12" w:rsidRDefault="00A82220" w:rsidP="00AC437D">
            <w:pPr>
              <w:spacing w:after="0" w:line="240" w:lineRule="auto"/>
              <w:jc w:val="center"/>
              <w:rPr>
                <w:rFonts w:ascii="Sylfaen" w:hAnsi="Sylfaen"/>
                <w:sz w:val="20"/>
                <w:szCs w:val="20"/>
              </w:rPr>
            </w:pPr>
            <w:r w:rsidRPr="00174D12">
              <w:rPr>
                <w:rFonts w:ascii="Sylfaen" w:hAnsi="Sylfaen"/>
                <w:sz w:val="20"/>
                <w:szCs w:val="20"/>
              </w:rPr>
              <w:t>0/3/0/0</w:t>
            </w:r>
          </w:p>
        </w:tc>
        <w:tc>
          <w:tcPr>
            <w:tcW w:w="585" w:type="dxa"/>
            <w:tcBorders>
              <w:top w:val="double" w:sz="4" w:space="0" w:color="auto"/>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6" w:type="dxa"/>
            <w:tcBorders>
              <w:top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598" w:type="dxa"/>
            <w:tcBorders>
              <w:top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top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top w:val="double" w:sz="4" w:space="0" w:color="auto"/>
              <w:bottom w:val="nil"/>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r>
      <w:tr w:rsidR="006448D0" w:rsidRPr="00174D12" w:rsidTr="00A84EB4">
        <w:trPr>
          <w:trHeight w:val="291"/>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w:t>
            </w:r>
            <w:r w:rsidRPr="00174D12">
              <w:rPr>
                <w:rFonts w:ascii="Sylfaen" w:hAnsi="Sylfaen"/>
                <w:sz w:val="20"/>
                <w:szCs w:val="20"/>
              </w:rPr>
              <w:t>2</w:t>
            </w:r>
            <w:r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დარგობრივი უცხო ენა</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174D12" w:rsidRDefault="00A82220" w:rsidP="00AC437D">
            <w:pPr>
              <w:spacing w:after="0" w:line="240" w:lineRule="auto"/>
              <w:jc w:val="center"/>
              <w:rPr>
                <w:rFonts w:ascii="Sylfaen" w:hAnsi="Sylfaen"/>
                <w:sz w:val="20"/>
                <w:szCs w:val="20"/>
              </w:rPr>
            </w:pPr>
            <w:r w:rsidRPr="00174D12">
              <w:rPr>
                <w:rFonts w:ascii="Sylfaen" w:hAnsi="Sylfaen"/>
                <w:sz w:val="20"/>
                <w:szCs w:val="20"/>
              </w:rPr>
              <w:t>0/3/0/0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A82220" w:rsidP="00AC437D">
            <w:pPr>
              <w:spacing w:after="0" w:line="240" w:lineRule="auto"/>
              <w:jc w:val="center"/>
              <w:rPr>
                <w:rFonts w:ascii="Sylfaen" w:hAnsi="Sylfaen"/>
                <w:sz w:val="20"/>
                <w:szCs w:val="20"/>
              </w:rPr>
            </w:pPr>
            <w:r w:rsidRPr="00174D12">
              <w:rPr>
                <w:rFonts w:ascii="Sylfaen" w:hAnsi="Sylfaen"/>
                <w:sz w:val="20"/>
                <w:szCs w:val="20"/>
              </w:rPr>
              <w:t>[1.1]</w:t>
            </w:r>
          </w:p>
        </w:tc>
      </w:tr>
      <w:tr w:rsidR="006448D0" w:rsidRPr="00174D12" w:rsidTr="00DB0665">
        <w:trPr>
          <w:trHeight w:val="109"/>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w:t>
            </w:r>
            <w:r w:rsidRPr="00174D12">
              <w:rPr>
                <w:rFonts w:ascii="Sylfaen" w:hAnsi="Sylfaen"/>
                <w:sz w:val="20"/>
                <w:szCs w:val="20"/>
              </w:rPr>
              <w:t>3</w:t>
            </w:r>
            <w:r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 xml:space="preserve">კვლევის დაგეგმვა და მეთოდოლოგია   </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6</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250</w:t>
            </w:r>
          </w:p>
        </w:tc>
        <w:tc>
          <w:tcPr>
            <w:tcW w:w="660" w:type="dxa"/>
            <w:shd w:val="clear" w:color="auto" w:fill="auto"/>
            <w:vAlign w:val="center"/>
          </w:tcPr>
          <w:p w:rsidR="006448D0" w:rsidRPr="00174D12" w:rsidRDefault="004831BF" w:rsidP="00AC437D">
            <w:pPr>
              <w:spacing w:after="0" w:line="240" w:lineRule="auto"/>
              <w:jc w:val="center"/>
              <w:rPr>
                <w:rFonts w:ascii="Sylfaen" w:hAnsi="Sylfaen"/>
                <w:sz w:val="20"/>
                <w:szCs w:val="20"/>
                <w:lang w:val="ka-GE"/>
              </w:rPr>
            </w:pPr>
            <w:r w:rsidRPr="00174D12">
              <w:rPr>
                <w:rFonts w:ascii="Sylfaen" w:hAnsi="Sylfaen"/>
                <w:sz w:val="20"/>
                <w:szCs w:val="20"/>
                <w:lang w:val="ka-GE"/>
              </w:rPr>
              <w:t>90</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4831BF" w:rsidP="00AC437D">
            <w:pPr>
              <w:spacing w:after="0" w:line="240" w:lineRule="auto"/>
              <w:jc w:val="center"/>
              <w:rPr>
                <w:rFonts w:ascii="Sylfaen" w:hAnsi="Sylfaen"/>
                <w:sz w:val="20"/>
                <w:szCs w:val="20"/>
                <w:lang w:val="ka-GE"/>
              </w:rPr>
            </w:pPr>
            <w:r w:rsidRPr="00174D12">
              <w:rPr>
                <w:rFonts w:ascii="Sylfaen" w:hAnsi="Sylfaen"/>
                <w:sz w:val="20"/>
                <w:szCs w:val="20"/>
                <w:lang w:val="ka-GE"/>
              </w:rPr>
              <w:t>1</w:t>
            </w:r>
            <w:r w:rsidR="00AC437D" w:rsidRPr="00174D12">
              <w:rPr>
                <w:rFonts w:ascii="Sylfaen" w:hAnsi="Sylfaen"/>
                <w:sz w:val="20"/>
                <w:szCs w:val="20"/>
                <w:lang w:val="ka-GE"/>
              </w:rPr>
              <w:t>5</w:t>
            </w:r>
            <w:r w:rsidRPr="00174D12">
              <w:rPr>
                <w:rFonts w:ascii="Sylfaen" w:hAnsi="Sylfaen"/>
                <w:sz w:val="20"/>
                <w:szCs w:val="20"/>
                <w:lang w:val="ka-GE"/>
              </w:rPr>
              <w:t>7</w:t>
            </w:r>
          </w:p>
        </w:tc>
        <w:tc>
          <w:tcPr>
            <w:tcW w:w="1215" w:type="dxa"/>
            <w:tcBorders>
              <w:right w:val="double" w:sz="4" w:space="0" w:color="auto"/>
            </w:tcBorders>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2/2/2/0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r>
      <w:tr w:rsidR="006448D0" w:rsidRPr="00174D12"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w:t>
            </w:r>
            <w:r w:rsidRPr="00174D12">
              <w:rPr>
                <w:rFonts w:ascii="Sylfaen" w:hAnsi="Sylfaen"/>
                <w:sz w:val="20"/>
                <w:szCs w:val="20"/>
              </w:rPr>
              <w:t>4</w:t>
            </w:r>
            <w:r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გამოყენებითი ბიომეცნიერებების მიღწევები</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6</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250</w:t>
            </w:r>
          </w:p>
        </w:tc>
        <w:tc>
          <w:tcPr>
            <w:tcW w:w="660" w:type="dxa"/>
            <w:shd w:val="clear" w:color="auto" w:fill="auto"/>
            <w:vAlign w:val="center"/>
          </w:tcPr>
          <w:p w:rsidR="006448D0" w:rsidRPr="00174D12" w:rsidRDefault="004831BF" w:rsidP="00AC437D">
            <w:pPr>
              <w:spacing w:after="0" w:line="240" w:lineRule="auto"/>
              <w:jc w:val="center"/>
              <w:rPr>
                <w:rFonts w:ascii="Sylfaen" w:hAnsi="Sylfaen"/>
                <w:sz w:val="20"/>
                <w:szCs w:val="20"/>
                <w:lang w:val="ka-GE"/>
              </w:rPr>
            </w:pPr>
            <w:r w:rsidRPr="00174D12">
              <w:rPr>
                <w:rFonts w:ascii="Sylfaen" w:hAnsi="Sylfaen"/>
                <w:sz w:val="20"/>
                <w:szCs w:val="20"/>
                <w:lang w:val="ka-GE"/>
              </w:rPr>
              <w:t>90</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AC437D" w:rsidP="004831BF">
            <w:pPr>
              <w:spacing w:after="0" w:line="240" w:lineRule="auto"/>
              <w:jc w:val="center"/>
              <w:rPr>
                <w:rFonts w:ascii="Sylfaen" w:hAnsi="Sylfaen"/>
                <w:sz w:val="20"/>
                <w:szCs w:val="20"/>
                <w:lang w:val="ka-GE"/>
              </w:rPr>
            </w:pPr>
            <w:r w:rsidRPr="00174D12">
              <w:rPr>
                <w:rFonts w:ascii="Sylfaen" w:hAnsi="Sylfaen"/>
                <w:sz w:val="20"/>
                <w:szCs w:val="20"/>
                <w:lang w:val="ka-GE"/>
              </w:rPr>
              <w:t>1</w:t>
            </w:r>
            <w:r w:rsidR="004831BF" w:rsidRPr="00174D12">
              <w:rPr>
                <w:rFonts w:ascii="Sylfaen" w:hAnsi="Sylfaen"/>
                <w:sz w:val="20"/>
                <w:szCs w:val="20"/>
                <w:lang w:val="ka-GE"/>
              </w:rPr>
              <w:t>5</w:t>
            </w:r>
            <w:r w:rsidRPr="00174D12">
              <w:rPr>
                <w:rFonts w:ascii="Sylfaen" w:hAnsi="Sylfaen"/>
                <w:sz w:val="20"/>
                <w:szCs w:val="20"/>
                <w:lang w:val="ka-GE"/>
              </w:rPr>
              <w:t>7</w:t>
            </w:r>
          </w:p>
        </w:tc>
        <w:tc>
          <w:tcPr>
            <w:tcW w:w="1215" w:type="dxa"/>
            <w:tcBorders>
              <w:right w:val="double" w:sz="4" w:space="0" w:color="auto"/>
            </w:tcBorders>
            <w:shd w:val="clear" w:color="auto" w:fill="auto"/>
            <w:vAlign w:val="center"/>
          </w:tcPr>
          <w:p w:rsidR="006448D0" w:rsidRPr="00174D12" w:rsidRDefault="00617795" w:rsidP="00617795">
            <w:pPr>
              <w:spacing w:after="0" w:line="240" w:lineRule="auto"/>
              <w:jc w:val="center"/>
              <w:rPr>
                <w:rFonts w:ascii="Sylfaen" w:hAnsi="Sylfaen"/>
                <w:sz w:val="20"/>
                <w:szCs w:val="20"/>
                <w:lang w:val="ka-GE"/>
              </w:rPr>
            </w:pPr>
            <w:r w:rsidRPr="00174D12">
              <w:rPr>
                <w:rFonts w:ascii="Sylfaen" w:hAnsi="Sylfaen"/>
                <w:sz w:val="20"/>
                <w:szCs w:val="20"/>
                <w:lang w:val="ka-GE"/>
              </w:rPr>
              <w:t>4/2</w:t>
            </w:r>
            <w:r w:rsidR="00AC437D" w:rsidRPr="00174D12">
              <w:rPr>
                <w:rFonts w:ascii="Sylfaen" w:hAnsi="Sylfaen"/>
                <w:sz w:val="20"/>
                <w:szCs w:val="20"/>
                <w:lang w:val="ka-GE"/>
              </w:rPr>
              <w:t>/</w:t>
            </w:r>
            <w:r w:rsidRPr="00174D12">
              <w:rPr>
                <w:rFonts w:ascii="Sylfaen" w:hAnsi="Sylfaen"/>
                <w:sz w:val="20"/>
                <w:szCs w:val="20"/>
                <w:lang w:val="ka-GE"/>
              </w:rPr>
              <w:t>0</w:t>
            </w:r>
            <w:r w:rsidR="00AC437D" w:rsidRPr="00174D12">
              <w:rPr>
                <w:rFonts w:ascii="Sylfaen" w:hAnsi="Sylfaen"/>
                <w:sz w:val="20"/>
                <w:szCs w:val="20"/>
                <w:lang w:val="ka-GE"/>
              </w:rPr>
              <w:t>/0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r>
      <w:tr w:rsidR="006448D0" w:rsidRPr="00174D12"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w:t>
            </w:r>
            <w:r w:rsidRPr="00174D12">
              <w:rPr>
                <w:rFonts w:ascii="Sylfaen" w:hAnsi="Sylfaen"/>
                <w:sz w:val="20"/>
                <w:szCs w:val="20"/>
              </w:rPr>
              <w:t>5</w:t>
            </w:r>
            <w:r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მეცნიერება გენომის შესახებ (გენომიკსი)</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6448D0" w:rsidRPr="00174D12" w:rsidRDefault="004831BF"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4831BF"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r>
      <w:tr w:rsidR="006448D0" w:rsidRPr="00174D12"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1.6.</w:t>
            </w:r>
          </w:p>
        </w:tc>
        <w:tc>
          <w:tcPr>
            <w:tcW w:w="4330"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მიკრობული ტექნოლოგიები</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1/2/0/0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294205" w:rsidP="00AC437D">
            <w:pPr>
              <w:spacing w:after="0" w:line="240" w:lineRule="auto"/>
              <w:jc w:val="center"/>
              <w:rPr>
                <w:rFonts w:ascii="Sylfaen" w:hAnsi="Sylfaen"/>
                <w:sz w:val="20"/>
                <w:szCs w:val="20"/>
                <w:lang w:val="ka-GE"/>
              </w:rPr>
            </w:pPr>
            <w:r w:rsidRPr="00174D12">
              <w:rPr>
                <w:rFonts w:ascii="Sylfaen" w:hAnsi="Sylfaen"/>
                <w:sz w:val="20"/>
                <w:szCs w:val="20"/>
                <w:lang w:val="ka-GE"/>
              </w:rPr>
              <w:t>[1.4]</w:t>
            </w:r>
          </w:p>
        </w:tc>
      </w:tr>
      <w:tr w:rsidR="006448D0" w:rsidRPr="00174D12"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1.7.</w:t>
            </w:r>
          </w:p>
        </w:tc>
        <w:tc>
          <w:tcPr>
            <w:tcW w:w="4330"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გამოყენებითი ტოქსიკოლოგია</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3520DF" w:rsidP="00AC437D">
            <w:pPr>
              <w:spacing w:after="0" w:line="240" w:lineRule="auto"/>
              <w:jc w:val="center"/>
              <w:rPr>
                <w:rFonts w:ascii="Sylfaen" w:hAnsi="Sylfaen"/>
                <w:sz w:val="20"/>
                <w:szCs w:val="20"/>
                <w:lang w:val="ka-GE"/>
              </w:rPr>
            </w:pPr>
            <w:r w:rsidRPr="00174D12">
              <w:rPr>
                <w:rFonts w:ascii="Sylfaen" w:hAnsi="Sylfaen"/>
                <w:sz w:val="20"/>
                <w:szCs w:val="20"/>
                <w:lang w:val="ka-GE"/>
              </w:rPr>
              <w:t>[1.3]</w:t>
            </w:r>
          </w:p>
        </w:tc>
      </w:tr>
      <w:tr w:rsidR="006448D0" w:rsidRPr="00174D12"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1.8.</w:t>
            </w:r>
          </w:p>
        </w:tc>
        <w:tc>
          <w:tcPr>
            <w:tcW w:w="4330" w:type="dxa"/>
            <w:tcBorders>
              <w:left w:val="double" w:sz="4" w:space="0" w:color="auto"/>
              <w:right w:val="double" w:sz="4" w:space="0" w:color="auto"/>
            </w:tcBorders>
            <w:shd w:val="clear" w:color="auto" w:fill="auto"/>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ინტელექტუალური საკუთრების დაცვა. ბიოტექნოლოგიის საკანონმდებლო, კომერციული და ეთიკური პრინციპები</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A84EB4" w:rsidP="00AC437D">
            <w:pPr>
              <w:spacing w:after="0" w:line="240" w:lineRule="auto"/>
              <w:jc w:val="center"/>
              <w:rPr>
                <w:rFonts w:ascii="Sylfaen" w:hAnsi="Sylfaen"/>
                <w:sz w:val="20"/>
                <w:szCs w:val="20"/>
                <w:lang w:val="ka-GE"/>
              </w:rPr>
            </w:pPr>
            <w:r w:rsidRPr="00174D12">
              <w:rPr>
                <w:rFonts w:ascii="Sylfaen" w:hAnsi="Sylfaen"/>
                <w:sz w:val="20"/>
                <w:szCs w:val="20"/>
                <w:lang w:val="ka-GE"/>
              </w:rPr>
              <w:t>[1.5]</w:t>
            </w:r>
          </w:p>
        </w:tc>
      </w:tr>
      <w:tr w:rsidR="006448D0" w:rsidRPr="00174D12"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1.9.</w:t>
            </w:r>
          </w:p>
        </w:tc>
        <w:tc>
          <w:tcPr>
            <w:tcW w:w="4330" w:type="dxa"/>
            <w:tcBorders>
              <w:left w:val="double" w:sz="4" w:space="0" w:color="auto"/>
              <w:right w:val="double" w:sz="4" w:space="0" w:color="auto"/>
            </w:tcBorders>
            <w:shd w:val="clear" w:color="auto" w:fill="auto"/>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ბიოუსაფრთხოების პრინციპები</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A84EB4" w:rsidP="00AC437D">
            <w:pPr>
              <w:spacing w:after="0" w:line="240" w:lineRule="auto"/>
              <w:jc w:val="center"/>
              <w:rPr>
                <w:rFonts w:ascii="Sylfaen" w:hAnsi="Sylfaen"/>
                <w:sz w:val="20"/>
                <w:szCs w:val="20"/>
                <w:lang w:val="ka-GE"/>
              </w:rPr>
            </w:pPr>
            <w:r w:rsidRPr="00174D12">
              <w:rPr>
                <w:rFonts w:ascii="Sylfaen" w:hAnsi="Sylfaen"/>
                <w:sz w:val="20"/>
                <w:szCs w:val="20"/>
                <w:lang w:val="ka-GE"/>
              </w:rPr>
              <w:t>[1.7]</w:t>
            </w:r>
          </w:p>
        </w:tc>
      </w:tr>
      <w:tr w:rsidR="006448D0" w:rsidRPr="00174D12"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1.10.</w:t>
            </w:r>
          </w:p>
        </w:tc>
        <w:tc>
          <w:tcPr>
            <w:tcW w:w="4330" w:type="dxa"/>
            <w:tcBorders>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rPr>
              <w:t>კვება და საზოგადოებრივი ჯანდაცვა</w:t>
            </w:r>
          </w:p>
        </w:tc>
        <w:tc>
          <w:tcPr>
            <w:tcW w:w="725" w:type="dxa"/>
            <w:tcBorders>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6448D0" w:rsidRPr="00174D12" w:rsidRDefault="00AC437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174D12" w:rsidRDefault="00DB0665" w:rsidP="00AC437D">
            <w:pPr>
              <w:spacing w:after="0" w:line="240" w:lineRule="auto"/>
              <w:jc w:val="center"/>
              <w:rPr>
                <w:rFonts w:ascii="Sylfaen" w:hAnsi="Sylfaen"/>
                <w:sz w:val="20"/>
                <w:szCs w:val="20"/>
                <w:lang w:val="ka-GE"/>
              </w:rPr>
            </w:pPr>
            <w:r w:rsidRPr="00174D12">
              <w:rPr>
                <w:rFonts w:ascii="Sylfaen" w:hAnsi="Sylfaen"/>
                <w:sz w:val="20"/>
                <w:szCs w:val="20"/>
                <w:lang w:val="ka-GE"/>
              </w:rPr>
              <w:t>[2.1]</w:t>
            </w:r>
          </w:p>
        </w:tc>
      </w:tr>
      <w:tr w:rsidR="00AC437D" w:rsidRPr="00174D12" w:rsidTr="00BE10A2">
        <w:trPr>
          <w:trHeight w:val="291"/>
          <w:jc w:val="center"/>
        </w:trPr>
        <w:tc>
          <w:tcPr>
            <w:tcW w:w="805" w:type="dxa"/>
            <w:tcBorders>
              <w:left w:val="double" w:sz="4" w:space="0" w:color="auto"/>
              <w:right w:val="double" w:sz="4" w:space="0" w:color="auto"/>
            </w:tcBorders>
            <w:shd w:val="clear" w:color="auto" w:fill="auto"/>
            <w:vAlign w:val="center"/>
          </w:tcPr>
          <w:p w:rsidR="00AC437D" w:rsidRPr="00174D12" w:rsidRDefault="00AC437D" w:rsidP="00AC437D">
            <w:pPr>
              <w:spacing w:after="0" w:line="240" w:lineRule="auto"/>
              <w:jc w:val="center"/>
              <w:rPr>
                <w:rFonts w:ascii="Sylfaen" w:hAnsi="Sylfaen"/>
                <w:b/>
                <w:sz w:val="20"/>
                <w:szCs w:val="20"/>
                <w:lang w:val="ka-GE"/>
              </w:rPr>
            </w:pPr>
          </w:p>
        </w:tc>
        <w:tc>
          <w:tcPr>
            <w:tcW w:w="4330" w:type="dxa"/>
            <w:tcBorders>
              <w:left w:val="double" w:sz="4" w:space="0" w:color="auto"/>
              <w:right w:val="double" w:sz="4" w:space="0" w:color="auto"/>
            </w:tcBorders>
            <w:shd w:val="clear" w:color="auto" w:fill="auto"/>
            <w:vAlign w:val="center"/>
          </w:tcPr>
          <w:p w:rsidR="00AC437D" w:rsidRPr="00174D12" w:rsidRDefault="00AC437D" w:rsidP="00AC437D">
            <w:pPr>
              <w:spacing w:after="0" w:line="240" w:lineRule="auto"/>
              <w:jc w:val="right"/>
              <w:rPr>
                <w:rFonts w:ascii="Sylfaen" w:hAnsi="Sylfaen"/>
                <w:b/>
                <w:sz w:val="20"/>
                <w:szCs w:val="20"/>
                <w:lang w:val="ka-GE"/>
              </w:rPr>
            </w:pPr>
            <w:r w:rsidRPr="00174D12">
              <w:rPr>
                <w:rFonts w:ascii="Sylfaen" w:hAnsi="Sylfaen"/>
                <w:b/>
                <w:sz w:val="20"/>
                <w:szCs w:val="20"/>
                <w:lang w:val="ka-GE"/>
              </w:rPr>
              <w:t>სულ</w:t>
            </w:r>
          </w:p>
        </w:tc>
        <w:tc>
          <w:tcPr>
            <w:tcW w:w="725" w:type="dxa"/>
            <w:tcBorders>
              <w:left w:val="double" w:sz="4" w:space="0" w:color="auto"/>
              <w:right w:val="double" w:sz="4" w:space="0" w:color="auto"/>
            </w:tcBorders>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36</w:t>
            </w:r>
          </w:p>
        </w:tc>
        <w:tc>
          <w:tcPr>
            <w:tcW w:w="631" w:type="dxa"/>
            <w:tcBorders>
              <w:left w:val="double" w:sz="4" w:space="0" w:color="auto"/>
            </w:tcBorders>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60</w:t>
            </w:r>
          </w:p>
        </w:tc>
        <w:tc>
          <w:tcPr>
            <w:tcW w:w="657" w:type="dxa"/>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1500</w:t>
            </w:r>
          </w:p>
        </w:tc>
        <w:tc>
          <w:tcPr>
            <w:tcW w:w="660" w:type="dxa"/>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486</w:t>
            </w:r>
          </w:p>
        </w:tc>
        <w:tc>
          <w:tcPr>
            <w:tcW w:w="788" w:type="dxa"/>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30</w:t>
            </w:r>
          </w:p>
        </w:tc>
        <w:tc>
          <w:tcPr>
            <w:tcW w:w="1000" w:type="dxa"/>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984</w:t>
            </w:r>
          </w:p>
        </w:tc>
        <w:tc>
          <w:tcPr>
            <w:tcW w:w="1215" w:type="dxa"/>
            <w:tcBorders>
              <w:right w:val="double" w:sz="4" w:space="0" w:color="auto"/>
            </w:tcBorders>
            <w:shd w:val="clear" w:color="auto" w:fill="auto"/>
            <w:vAlign w:val="center"/>
          </w:tcPr>
          <w:p w:rsidR="00AC437D" w:rsidRPr="00174D12" w:rsidRDefault="00AC437D" w:rsidP="00AC437D">
            <w:pPr>
              <w:spacing w:after="0" w:line="240" w:lineRule="auto"/>
              <w:jc w:val="center"/>
              <w:rPr>
                <w:rFonts w:ascii="Sylfaen" w:hAnsi="Sylfaen"/>
                <w:b/>
                <w:sz w:val="20"/>
                <w:szCs w:val="20"/>
              </w:rPr>
            </w:pPr>
          </w:p>
        </w:tc>
        <w:tc>
          <w:tcPr>
            <w:tcW w:w="585" w:type="dxa"/>
            <w:tcBorders>
              <w:left w:val="double" w:sz="4" w:space="0" w:color="auto"/>
            </w:tcBorders>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30</w:t>
            </w:r>
          </w:p>
        </w:tc>
        <w:tc>
          <w:tcPr>
            <w:tcW w:w="656" w:type="dxa"/>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20</w:t>
            </w:r>
          </w:p>
        </w:tc>
        <w:tc>
          <w:tcPr>
            <w:tcW w:w="598" w:type="dxa"/>
            <w:shd w:val="clear" w:color="auto" w:fill="auto"/>
            <w:vAlign w:val="center"/>
          </w:tcPr>
          <w:p w:rsidR="00AC437D" w:rsidRPr="00174D12" w:rsidRDefault="005D26D3" w:rsidP="00AC437D">
            <w:pPr>
              <w:spacing w:after="0" w:line="240" w:lineRule="auto"/>
              <w:jc w:val="center"/>
              <w:rPr>
                <w:rFonts w:ascii="Sylfaen" w:hAnsi="Sylfaen"/>
                <w:b/>
                <w:sz w:val="20"/>
                <w:szCs w:val="20"/>
              </w:rPr>
            </w:pPr>
            <w:r w:rsidRPr="00174D12">
              <w:rPr>
                <w:rFonts w:ascii="Sylfaen" w:hAnsi="Sylfaen"/>
                <w:b/>
                <w:sz w:val="20"/>
                <w:szCs w:val="20"/>
              </w:rPr>
              <w:t>10</w:t>
            </w:r>
          </w:p>
        </w:tc>
        <w:tc>
          <w:tcPr>
            <w:tcW w:w="630" w:type="dxa"/>
            <w:tcBorders>
              <w:right w:val="double" w:sz="4" w:space="0" w:color="auto"/>
            </w:tcBorders>
            <w:shd w:val="clear" w:color="auto" w:fill="auto"/>
            <w:vAlign w:val="center"/>
          </w:tcPr>
          <w:p w:rsidR="00AC437D" w:rsidRPr="00174D12" w:rsidRDefault="00AC437D" w:rsidP="00AC437D">
            <w:pPr>
              <w:spacing w:after="0" w:line="240" w:lineRule="auto"/>
              <w:jc w:val="center"/>
              <w:rPr>
                <w:rFonts w:ascii="Sylfaen" w:hAnsi="Sylfaen"/>
                <w:b/>
                <w:sz w:val="20"/>
                <w:szCs w:val="20"/>
                <w:lang w:val="ka-GE"/>
              </w:rPr>
            </w:pPr>
          </w:p>
        </w:tc>
        <w:tc>
          <w:tcPr>
            <w:tcW w:w="1128" w:type="dxa"/>
            <w:tcBorders>
              <w:right w:val="double" w:sz="4" w:space="0" w:color="auto"/>
            </w:tcBorders>
            <w:shd w:val="clear" w:color="auto" w:fill="auto"/>
          </w:tcPr>
          <w:p w:rsidR="00AC437D" w:rsidRPr="00174D12" w:rsidRDefault="00AC437D" w:rsidP="00AC437D">
            <w:pPr>
              <w:spacing w:after="0" w:line="240" w:lineRule="auto"/>
              <w:jc w:val="center"/>
              <w:rPr>
                <w:rFonts w:ascii="Sylfaen" w:hAnsi="Sylfaen"/>
                <w:b/>
                <w:sz w:val="20"/>
                <w:szCs w:val="20"/>
                <w:lang w:val="ka-GE"/>
              </w:rPr>
            </w:pPr>
          </w:p>
        </w:tc>
      </w:tr>
      <w:tr w:rsidR="006448D0" w:rsidRPr="00174D12" w:rsidTr="00A82220">
        <w:trPr>
          <w:trHeight w:val="359"/>
          <w:jc w:val="center"/>
        </w:trPr>
        <w:tc>
          <w:tcPr>
            <w:tcW w:w="8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448D0" w:rsidRPr="00174D12" w:rsidRDefault="006448D0" w:rsidP="00AC437D">
            <w:pPr>
              <w:spacing w:after="0" w:line="240" w:lineRule="auto"/>
              <w:jc w:val="center"/>
              <w:rPr>
                <w:rFonts w:ascii="Sylfaen" w:hAnsi="Sylfaen"/>
                <w:sz w:val="20"/>
                <w:szCs w:val="20"/>
              </w:rPr>
            </w:pPr>
            <w:r w:rsidRPr="00174D12">
              <w:rPr>
                <w:rFonts w:ascii="Sylfaen" w:hAnsi="Sylfaen"/>
                <w:sz w:val="20"/>
                <w:szCs w:val="20"/>
              </w:rPr>
              <w:lastRenderedPageBreak/>
              <w:t>2</w:t>
            </w:r>
          </w:p>
        </w:tc>
        <w:tc>
          <w:tcPr>
            <w:tcW w:w="13603"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448D0" w:rsidRPr="00174D12" w:rsidRDefault="00BE10A2" w:rsidP="00AC437D">
            <w:pPr>
              <w:spacing w:after="0" w:line="240" w:lineRule="auto"/>
              <w:jc w:val="center"/>
              <w:rPr>
                <w:rFonts w:ascii="Sylfaen" w:hAnsi="Sylfaen"/>
                <w:sz w:val="20"/>
                <w:szCs w:val="20"/>
                <w:lang w:val="ka-GE"/>
              </w:rPr>
            </w:pPr>
            <w:r w:rsidRPr="00174D12">
              <w:rPr>
                <w:rFonts w:ascii="Sylfaen" w:hAnsi="Sylfaen"/>
                <w:b/>
                <w:sz w:val="20"/>
                <w:szCs w:val="20"/>
                <w:lang w:val="ka-GE"/>
              </w:rPr>
              <w:t>ქვე</w:t>
            </w:r>
            <w:r w:rsidR="006448D0" w:rsidRPr="00174D12">
              <w:rPr>
                <w:rFonts w:ascii="Sylfaen" w:hAnsi="Sylfaen"/>
                <w:b/>
                <w:sz w:val="20"/>
                <w:szCs w:val="20"/>
                <w:lang w:val="ka-GE"/>
              </w:rPr>
              <w:t>პროგრამის სავალდებულო არჩევითი მოდულები (15 კრედიტი)</w:t>
            </w:r>
          </w:p>
        </w:tc>
      </w:tr>
      <w:tr w:rsidR="006448D0" w:rsidRPr="00174D12" w:rsidTr="00A82220">
        <w:trPr>
          <w:trHeight w:val="359"/>
          <w:jc w:val="center"/>
        </w:trPr>
        <w:tc>
          <w:tcPr>
            <w:tcW w:w="8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448D0" w:rsidRPr="00174D12" w:rsidRDefault="006448D0" w:rsidP="00AC437D">
            <w:pPr>
              <w:spacing w:after="0" w:line="240" w:lineRule="auto"/>
              <w:jc w:val="center"/>
              <w:rPr>
                <w:rFonts w:ascii="Sylfaen" w:hAnsi="Sylfaen"/>
                <w:sz w:val="20"/>
                <w:szCs w:val="20"/>
              </w:rPr>
            </w:pPr>
          </w:p>
        </w:tc>
        <w:tc>
          <w:tcPr>
            <w:tcW w:w="13603"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b/>
                <w:sz w:val="20"/>
                <w:szCs w:val="20"/>
                <w:lang w:val="ka-GE"/>
              </w:rPr>
              <w:t>ჯანდაცვის ბიოტექნოლოგია</w:t>
            </w:r>
          </w:p>
        </w:tc>
      </w:tr>
      <w:tr w:rsidR="006448D0" w:rsidRPr="00174D12" w:rsidTr="00BE10A2">
        <w:trPr>
          <w:trHeight w:val="91"/>
          <w:jc w:val="center"/>
        </w:trPr>
        <w:tc>
          <w:tcPr>
            <w:tcW w:w="805" w:type="dxa"/>
            <w:tcBorders>
              <w:top w:val="double" w:sz="4" w:space="0" w:color="auto"/>
              <w:left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2.1.</w:t>
            </w:r>
          </w:p>
        </w:tc>
        <w:tc>
          <w:tcPr>
            <w:tcW w:w="4330" w:type="dxa"/>
            <w:tcBorders>
              <w:top w:val="double" w:sz="4" w:space="0" w:color="auto"/>
              <w:left w:val="double" w:sz="4"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noProof/>
                <w:sz w:val="20"/>
                <w:szCs w:val="20"/>
                <w:lang w:val="ka-GE"/>
              </w:rPr>
              <w:t>ჯანდაცვის ბიოტექნოლოგიის ძირითადი ასპექტები</w:t>
            </w:r>
          </w:p>
        </w:tc>
        <w:tc>
          <w:tcPr>
            <w:tcW w:w="725" w:type="dxa"/>
            <w:tcBorders>
              <w:top w:val="double" w:sz="4" w:space="0" w:color="auto"/>
              <w:left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6</w:t>
            </w:r>
          </w:p>
        </w:tc>
        <w:tc>
          <w:tcPr>
            <w:tcW w:w="631" w:type="dxa"/>
            <w:tcBorders>
              <w:top w:val="double" w:sz="4" w:space="0" w:color="auto"/>
              <w:lef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7" w:type="dxa"/>
            <w:tcBorders>
              <w:top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250</w:t>
            </w:r>
          </w:p>
        </w:tc>
        <w:tc>
          <w:tcPr>
            <w:tcW w:w="660" w:type="dxa"/>
            <w:tcBorders>
              <w:top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90</w:t>
            </w:r>
          </w:p>
        </w:tc>
        <w:tc>
          <w:tcPr>
            <w:tcW w:w="788" w:type="dxa"/>
            <w:tcBorders>
              <w:top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tcBorders>
              <w:top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157</w:t>
            </w:r>
          </w:p>
        </w:tc>
        <w:tc>
          <w:tcPr>
            <w:tcW w:w="1215" w:type="dxa"/>
            <w:tcBorders>
              <w:top w:val="double" w:sz="4"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2/2/2/0</w:t>
            </w:r>
          </w:p>
        </w:tc>
        <w:tc>
          <w:tcPr>
            <w:tcW w:w="585" w:type="dxa"/>
            <w:tcBorders>
              <w:top w:val="double" w:sz="4" w:space="0" w:color="auto"/>
              <w:lef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p>
        </w:tc>
        <w:tc>
          <w:tcPr>
            <w:tcW w:w="656" w:type="dxa"/>
            <w:tcBorders>
              <w:top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598" w:type="dxa"/>
            <w:tcBorders>
              <w:top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630" w:type="dxa"/>
            <w:tcBorders>
              <w:top w:val="double" w:sz="4"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top w:val="double" w:sz="4" w:space="0" w:color="auto"/>
              <w:right w:val="double" w:sz="4" w:space="0" w:color="auto"/>
            </w:tcBorders>
            <w:shd w:val="clear" w:color="auto" w:fill="auto"/>
            <w:vAlign w:val="center"/>
          </w:tcPr>
          <w:p w:rsidR="006448D0" w:rsidRPr="00174D12" w:rsidRDefault="009913F7" w:rsidP="00AC437D">
            <w:pPr>
              <w:spacing w:after="0" w:line="240" w:lineRule="auto"/>
              <w:jc w:val="center"/>
              <w:rPr>
                <w:rFonts w:ascii="Sylfaen" w:hAnsi="Sylfaen"/>
                <w:sz w:val="20"/>
                <w:szCs w:val="20"/>
                <w:lang w:val="ka-GE"/>
              </w:rPr>
            </w:pPr>
            <w:r w:rsidRPr="00174D12">
              <w:rPr>
                <w:rFonts w:ascii="Sylfaen" w:hAnsi="Sylfaen"/>
                <w:sz w:val="20"/>
                <w:szCs w:val="20"/>
                <w:lang w:val="ka-GE"/>
              </w:rPr>
              <w:t>[1.4]</w:t>
            </w:r>
          </w:p>
        </w:tc>
      </w:tr>
      <w:tr w:rsidR="006448D0" w:rsidRPr="00174D12" w:rsidTr="00BE10A2">
        <w:trPr>
          <w:trHeight w:val="91"/>
          <w:jc w:val="center"/>
        </w:trPr>
        <w:tc>
          <w:tcPr>
            <w:tcW w:w="805" w:type="dxa"/>
            <w:tcBorders>
              <w:left w:val="double" w:sz="4" w:space="0" w:color="auto"/>
              <w:bottom w:val="single" w:sz="8"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2.</w:t>
            </w:r>
            <w:r w:rsidRPr="00174D12">
              <w:rPr>
                <w:rFonts w:ascii="Sylfaen" w:hAnsi="Sylfaen"/>
                <w:sz w:val="20"/>
                <w:szCs w:val="20"/>
              </w:rPr>
              <w:t>2</w:t>
            </w:r>
            <w:r w:rsidRPr="00174D12">
              <w:rPr>
                <w:rFonts w:ascii="Sylfaen" w:hAnsi="Sylfaen"/>
                <w:sz w:val="20"/>
                <w:szCs w:val="20"/>
                <w:lang w:val="ka-GE"/>
              </w:rPr>
              <w:t>.</w:t>
            </w:r>
          </w:p>
        </w:tc>
        <w:tc>
          <w:tcPr>
            <w:tcW w:w="4330" w:type="dxa"/>
            <w:tcBorders>
              <w:left w:val="double" w:sz="4" w:space="0" w:color="auto"/>
              <w:bottom w:val="single" w:sz="8" w:space="0" w:color="auto"/>
              <w:right w:val="double" w:sz="4" w:space="0" w:color="auto"/>
            </w:tcBorders>
            <w:shd w:val="clear" w:color="auto" w:fill="auto"/>
            <w:vAlign w:val="center"/>
          </w:tcPr>
          <w:p w:rsidR="006448D0" w:rsidRPr="00174D12" w:rsidRDefault="006448D0" w:rsidP="00AC437D">
            <w:pPr>
              <w:spacing w:after="0" w:line="240" w:lineRule="auto"/>
              <w:rPr>
                <w:rFonts w:ascii="Sylfaen" w:hAnsi="Sylfaen"/>
                <w:sz w:val="20"/>
                <w:szCs w:val="20"/>
                <w:lang w:val="ka-GE"/>
              </w:rPr>
            </w:pPr>
            <w:r w:rsidRPr="00174D12">
              <w:rPr>
                <w:rFonts w:ascii="Sylfaen" w:hAnsi="Sylfaen"/>
                <w:sz w:val="20"/>
                <w:szCs w:val="20"/>
                <w:lang w:val="ka-GE" w:eastAsia="pt-PT"/>
              </w:rPr>
              <w:t>საწარმოო პრაქტიკა</w:t>
            </w:r>
          </w:p>
        </w:tc>
        <w:tc>
          <w:tcPr>
            <w:tcW w:w="725" w:type="dxa"/>
            <w:tcBorders>
              <w:left w:val="double" w:sz="4" w:space="0" w:color="auto"/>
              <w:bottom w:val="single" w:sz="8"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bottom w:val="single" w:sz="8"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tcBorders>
              <w:bottom w:val="single" w:sz="8"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tcBorders>
              <w:bottom w:val="single" w:sz="8"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tcBorders>
              <w:bottom w:val="single" w:sz="8"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tcBorders>
              <w:bottom w:val="single" w:sz="8"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bottom w:val="single" w:sz="8" w:space="0" w:color="auto"/>
              <w:right w:val="double" w:sz="4" w:space="0" w:color="auto"/>
            </w:tcBorders>
            <w:shd w:val="clear" w:color="auto" w:fill="auto"/>
            <w:vAlign w:val="center"/>
          </w:tcPr>
          <w:p w:rsidR="006448D0"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0/3/0/0</w:t>
            </w:r>
          </w:p>
        </w:tc>
        <w:tc>
          <w:tcPr>
            <w:tcW w:w="585" w:type="dxa"/>
            <w:tcBorders>
              <w:left w:val="double" w:sz="4" w:space="0" w:color="auto"/>
              <w:bottom w:val="single" w:sz="8"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p>
        </w:tc>
        <w:tc>
          <w:tcPr>
            <w:tcW w:w="656" w:type="dxa"/>
            <w:tcBorders>
              <w:bottom w:val="single" w:sz="8"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rPr>
            </w:pPr>
          </w:p>
        </w:tc>
        <w:tc>
          <w:tcPr>
            <w:tcW w:w="598" w:type="dxa"/>
            <w:tcBorders>
              <w:bottom w:val="single" w:sz="8"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bottom w:val="single" w:sz="8" w:space="0" w:color="auto"/>
              <w:right w:val="double" w:sz="4" w:space="0" w:color="auto"/>
            </w:tcBorders>
            <w:shd w:val="clear" w:color="auto" w:fill="auto"/>
            <w:vAlign w:val="center"/>
          </w:tcPr>
          <w:p w:rsidR="006448D0" w:rsidRPr="00174D12" w:rsidRDefault="006448D0" w:rsidP="00AC437D">
            <w:pPr>
              <w:spacing w:after="0" w:line="240" w:lineRule="auto"/>
              <w:jc w:val="center"/>
              <w:rPr>
                <w:rFonts w:ascii="Sylfaen" w:hAnsi="Sylfaen"/>
                <w:sz w:val="20"/>
                <w:szCs w:val="20"/>
                <w:lang w:val="ka-GE"/>
              </w:rPr>
            </w:pPr>
          </w:p>
        </w:tc>
        <w:tc>
          <w:tcPr>
            <w:tcW w:w="1128" w:type="dxa"/>
            <w:tcBorders>
              <w:bottom w:val="single" w:sz="8" w:space="0" w:color="auto"/>
              <w:right w:val="double" w:sz="4" w:space="0" w:color="auto"/>
            </w:tcBorders>
            <w:shd w:val="clear" w:color="auto" w:fill="auto"/>
          </w:tcPr>
          <w:p w:rsidR="006448D0" w:rsidRPr="00174D12" w:rsidRDefault="006448D0" w:rsidP="00AC437D">
            <w:pPr>
              <w:spacing w:after="0" w:line="240" w:lineRule="auto"/>
              <w:jc w:val="center"/>
              <w:rPr>
                <w:rFonts w:ascii="Sylfaen" w:hAnsi="Sylfaen"/>
                <w:sz w:val="20"/>
                <w:szCs w:val="20"/>
                <w:lang w:val="ka-GE"/>
              </w:rPr>
            </w:pPr>
          </w:p>
        </w:tc>
      </w:tr>
      <w:tr w:rsidR="006448D0" w:rsidRPr="00174D12"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6448D0" w:rsidRPr="00174D12" w:rsidRDefault="006448D0" w:rsidP="00AC437D">
            <w:pPr>
              <w:spacing w:after="0" w:line="240" w:lineRule="auto"/>
              <w:jc w:val="center"/>
              <w:rPr>
                <w:rFonts w:ascii="Sylfaen" w:hAnsi="Sylfaen"/>
                <w:sz w:val="20"/>
                <w:szCs w:val="20"/>
                <w:lang w:val="ka-GE"/>
              </w:rPr>
            </w:pPr>
          </w:p>
        </w:tc>
        <w:tc>
          <w:tcPr>
            <w:tcW w:w="13603" w:type="dxa"/>
            <w:gridSpan w:val="13"/>
            <w:tcBorders>
              <w:left w:val="double" w:sz="4" w:space="0" w:color="auto"/>
              <w:right w:val="double" w:sz="4" w:space="0" w:color="auto"/>
            </w:tcBorders>
            <w:shd w:val="clear" w:color="auto" w:fill="D9D9D9" w:themeFill="background1" w:themeFillShade="D9"/>
            <w:vAlign w:val="center"/>
          </w:tcPr>
          <w:p w:rsidR="006448D0" w:rsidRPr="00174D12" w:rsidRDefault="006448D0" w:rsidP="00AC437D">
            <w:pPr>
              <w:spacing w:after="0" w:line="240" w:lineRule="auto"/>
              <w:jc w:val="center"/>
              <w:rPr>
                <w:rFonts w:ascii="Sylfaen" w:hAnsi="Sylfaen"/>
                <w:sz w:val="20"/>
                <w:szCs w:val="20"/>
                <w:lang w:val="ka-GE"/>
              </w:rPr>
            </w:pPr>
            <w:r w:rsidRPr="00174D12">
              <w:rPr>
                <w:rFonts w:ascii="Sylfaen" w:hAnsi="Sylfaen"/>
                <w:b/>
                <w:sz w:val="20"/>
                <w:szCs w:val="20"/>
                <w:lang w:val="ka-GE"/>
              </w:rPr>
              <w:t>გარემოს დაცვის ბიოტექნოლოგია</w:t>
            </w:r>
          </w:p>
        </w:tc>
      </w:tr>
      <w:tr w:rsidR="00141E3D" w:rsidRPr="00174D12" w:rsidTr="003068A6">
        <w:trPr>
          <w:trHeight w:val="503"/>
          <w:jc w:val="center"/>
        </w:trPr>
        <w:tc>
          <w:tcPr>
            <w:tcW w:w="80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rPr>
              <w:t>2</w:t>
            </w:r>
            <w:r w:rsidRPr="00174D12">
              <w:rPr>
                <w:rFonts w:ascii="Sylfaen" w:hAnsi="Sylfaen"/>
                <w:sz w:val="20"/>
                <w:szCs w:val="20"/>
                <w:lang w:val="ka-GE"/>
              </w:rPr>
              <w:t>.3.</w:t>
            </w:r>
          </w:p>
        </w:tc>
        <w:tc>
          <w:tcPr>
            <w:tcW w:w="4330" w:type="dxa"/>
            <w:tcBorders>
              <w:left w:val="double" w:sz="4"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rPr>
            </w:pPr>
            <w:r w:rsidRPr="00174D12">
              <w:rPr>
                <w:rFonts w:ascii="Sylfaen" w:hAnsi="Sylfaen"/>
                <w:bCs/>
                <w:sz w:val="20"/>
                <w:szCs w:val="20"/>
                <w:lang w:val="ka-GE"/>
              </w:rPr>
              <w:t>ბიოტექნოლოგია გარემოს დაცვასა და ბიომრავალფეროვნების კონსერვაციაში</w:t>
            </w:r>
          </w:p>
        </w:tc>
        <w:tc>
          <w:tcPr>
            <w:tcW w:w="725" w:type="dxa"/>
            <w:tcBorders>
              <w:left w:val="double" w:sz="4" w:space="0" w:color="auto"/>
              <w:right w:val="double" w:sz="4"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6</w:t>
            </w:r>
          </w:p>
        </w:tc>
        <w:tc>
          <w:tcPr>
            <w:tcW w:w="631" w:type="dxa"/>
            <w:tcBorders>
              <w:left w:val="double" w:sz="4"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7" w:type="dxa"/>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250</w:t>
            </w:r>
          </w:p>
        </w:tc>
        <w:tc>
          <w:tcPr>
            <w:tcW w:w="660" w:type="dxa"/>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90</w:t>
            </w:r>
          </w:p>
        </w:tc>
        <w:tc>
          <w:tcPr>
            <w:tcW w:w="788" w:type="dxa"/>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157</w:t>
            </w:r>
          </w:p>
        </w:tc>
        <w:tc>
          <w:tcPr>
            <w:tcW w:w="1215" w:type="dxa"/>
            <w:tcBorders>
              <w:right w:val="double" w:sz="4" w:space="0" w:color="auto"/>
            </w:tcBorders>
            <w:shd w:val="clear" w:color="auto" w:fill="auto"/>
            <w:vAlign w:val="center"/>
          </w:tcPr>
          <w:p w:rsidR="00141E3D" w:rsidRPr="00174D12" w:rsidRDefault="00141E3D" w:rsidP="00141E3D">
            <w:pPr>
              <w:spacing w:after="0" w:line="240" w:lineRule="auto"/>
              <w:jc w:val="center"/>
              <w:rPr>
                <w:rFonts w:ascii="Sylfaen" w:hAnsi="Sylfaen"/>
                <w:sz w:val="20"/>
                <w:szCs w:val="20"/>
                <w:lang w:val="ka-GE"/>
              </w:rPr>
            </w:pPr>
            <w:r w:rsidRPr="00174D12">
              <w:rPr>
                <w:rFonts w:ascii="Sylfaen" w:hAnsi="Sylfaen"/>
                <w:sz w:val="20"/>
                <w:szCs w:val="20"/>
                <w:lang w:val="ka-GE"/>
              </w:rPr>
              <w:t>4/1/1/0</w:t>
            </w:r>
          </w:p>
        </w:tc>
        <w:tc>
          <w:tcPr>
            <w:tcW w:w="585"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59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174D12" w:rsidRDefault="00A51A44" w:rsidP="00AC437D">
            <w:pPr>
              <w:spacing w:after="0" w:line="240" w:lineRule="auto"/>
              <w:jc w:val="center"/>
              <w:rPr>
                <w:rFonts w:ascii="Sylfaen" w:hAnsi="Sylfaen"/>
                <w:sz w:val="20"/>
                <w:szCs w:val="20"/>
                <w:lang w:val="ka-GE"/>
              </w:rPr>
            </w:pPr>
            <w:r w:rsidRPr="00174D12">
              <w:rPr>
                <w:rFonts w:ascii="Sylfaen" w:hAnsi="Sylfaen"/>
                <w:sz w:val="20"/>
                <w:szCs w:val="20"/>
                <w:lang w:val="ka-GE"/>
              </w:rPr>
              <w:t>[1.4]</w:t>
            </w:r>
          </w:p>
        </w:tc>
      </w:tr>
      <w:tr w:rsidR="00141E3D"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2.4.</w:t>
            </w:r>
          </w:p>
        </w:tc>
        <w:tc>
          <w:tcPr>
            <w:tcW w:w="4330" w:type="dxa"/>
            <w:tcBorders>
              <w:left w:val="double" w:sz="4"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rPr>
            </w:pPr>
            <w:r w:rsidRPr="00174D12">
              <w:rPr>
                <w:rFonts w:ascii="Sylfaen" w:hAnsi="Sylfaen"/>
                <w:sz w:val="20"/>
                <w:szCs w:val="20"/>
                <w:lang w:val="ka-GE" w:eastAsia="pt-PT"/>
              </w:rPr>
              <w:t>საწარმოო პრაქტიკა</w:t>
            </w:r>
          </w:p>
        </w:tc>
        <w:tc>
          <w:tcPr>
            <w:tcW w:w="725" w:type="dxa"/>
            <w:tcBorders>
              <w:left w:val="double" w:sz="4" w:space="0" w:color="auto"/>
              <w:right w:val="double" w:sz="4"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0/3/0/0</w:t>
            </w:r>
          </w:p>
        </w:tc>
        <w:tc>
          <w:tcPr>
            <w:tcW w:w="585"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r>
      <w:tr w:rsidR="00141E3D" w:rsidRPr="00174D12"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174D12" w:rsidRDefault="00141E3D" w:rsidP="00AC437D">
            <w:pPr>
              <w:spacing w:after="0" w:line="240" w:lineRule="auto"/>
              <w:jc w:val="center"/>
              <w:rPr>
                <w:rFonts w:ascii="Sylfaen" w:hAnsi="Sylfaen"/>
                <w:sz w:val="20"/>
                <w:szCs w:val="20"/>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b/>
                <w:sz w:val="20"/>
                <w:szCs w:val="20"/>
                <w:lang w:val="ka-GE"/>
              </w:rPr>
              <w:t>კვების ბიოტექნოლოგია</w:t>
            </w:r>
          </w:p>
        </w:tc>
      </w:tr>
      <w:tr w:rsidR="00141E3D"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2.5.</w:t>
            </w:r>
          </w:p>
        </w:tc>
        <w:tc>
          <w:tcPr>
            <w:tcW w:w="4330" w:type="dxa"/>
            <w:tcBorders>
              <w:left w:val="double" w:sz="4"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eastAsia="pt-PT"/>
              </w:rPr>
            </w:pPr>
            <w:r w:rsidRPr="00174D12">
              <w:rPr>
                <w:rFonts w:ascii="Sylfaen" w:hAnsi="Sylfaen" w:cs="Sylfaen"/>
                <w:bCs/>
                <w:sz w:val="20"/>
                <w:szCs w:val="20"/>
                <w:lang w:val="ka-GE"/>
              </w:rPr>
              <w:t>სურსათისა და სასურსათო ნედლეულის ქიმიის საფუძვლები</w:t>
            </w:r>
          </w:p>
        </w:tc>
        <w:tc>
          <w:tcPr>
            <w:tcW w:w="72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59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174D12" w:rsidRDefault="003413E1" w:rsidP="00AC437D">
            <w:pPr>
              <w:spacing w:after="0" w:line="240" w:lineRule="auto"/>
              <w:jc w:val="center"/>
              <w:rPr>
                <w:rFonts w:ascii="Sylfaen" w:hAnsi="Sylfaen"/>
                <w:sz w:val="20"/>
                <w:szCs w:val="20"/>
                <w:lang w:val="ka-GE"/>
              </w:rPr>
            </w:pPr>
            <w:r w:rsidRPr="00174D12">
              <w:rPr>
                <w:rFonts w:ascii="Sylfaen" w:hAnsi="Sylfaen"/>
                <w:sz w:val="20"/>
                <w:szCs w:val="20"/>
                <w:lang w:val="ka-GE"/>
              </w:rPr>
              <w:t>[1.3]</w:t>
            </w:r>
          </w:p>
        </w:tc>
      </w:tr>
      <w:tr w:rsidR="00141E3D"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rPr>
              <w:t>2.</w:t>
            </w:r>
            <w:r w:rsidRPr="00174D12">
              <w:rPr>
                <w:rFonts w:ascii="Sylfaen" w:hAnsi="Sylfaen"/>
                <w:sz w:val="20"/>
                <w:szCs w:val="20"/>
                <w:lang w:val="ka-GE"/>
              </w:rPr>
              <w:t>6.</w:t>
            </w:r>
          </w:p>
        </w:tc>
        <w:tc>
          <w:tcPr>
            <w:tcW w:w="4330" w:type="dxa"/>
            <w:tcBorders>
              <w:left w:val="double" w:sz="4"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eastAsia="pt-PT"/>
              </w:rPr>
            </w:pPr>
            <w:r w:rsidRPr="00174D12">
              <w:rPr>
                <w:rFonts w:ascii="Sylfaen" w:hAnsi="Sylfaen"/>
                <w:sz w:val="20"/>
                <w:szCs w:val="20"/>
                <w:lang w:val="ka-GE"/>
              </w:rPr>
              <w:t>საკვების მიკრობიოლოგია</w:t>
            </w:r>
          </w:p>
        </w:tc>
        <w:tc>
          <w:tcPr>
            <w:tcW w:w="72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1/2/0/0</w:t>
            </w:r>
          </w:p>
        </w:tc>
        <w:tc>
          <w:tcPr>
            <w:tcW w:w="585"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59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141E3D" w:rsidRPr="00174D12" w:rsidRDefault="00D36D07" w:rsidP="00AC437D">
            <w:pPr>
              <w:spacing w:after="0" w:line="240" w:lineRule="auto"/>
              <w:jc w:val="center"/>
              <w:rPr>
                <w:rFonts w:ascii="Sylfaen" w:hAnsi="Sylfaen"/>
                <w:sz w:val="20"/>
                <w:szCs w:val="20"/>
                <w:lang w:val="ka-GE"/>
              </w:rPr>
            </w:pPr>
            <w:r w:rsidRPr="00174D12">
              <w:rPr>
                <w:rFonts w:ascii="Sylfaen" w:hAnsi="Sylfaen"/>
                <w:sz w:val="20"/>
                <w:szCs w:val="20"/>
                <w:lang w:val="ka-GE"/>
              </w:rPr>
              <w:t>[1.3]</w:t>
            </w:r>
          </w:p>
        </w:tc>
      </w:tr>
      <w:tr w:rsidR="00141E3D" w:rsidRPr="00174D12" w:rsidTr="005D26D3">
        <w:trPr>
          <w:trHeight w:val="91"/>
          <w:jc w:val="center"/>
        </w:trPr>
        <w:tc>
          <w:tcPr>
            <w:tcW w:w="805" w:type="dxa"/>
            <w:tcBorders>
              <w:top w:val="single" w:sz="8" w:space="0" w:color="auto"/>
              <w:left w:val="double" w:sz="4" w:space="0" w:color="auto"/>
              <w:bottom w:val="single" w:sz="18"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rPr>
              <w:t>2.</w:t>
            </w:r>
            <w:r w:rsidRPr="00174D12">
              <w:rPr>
                <w:rFonts w:ascii="Sylfaen" w:hAnsi="Sylfaen"/>
                <w:sz w:val="20"/>
                <w:szCs w:val="20"/>
                <w:lang w:val="ka-GE"/>
              </w:rPr>
              <w:t>7.</w:t>
            </w:r>
          </w:p>
        </w:tc>
        <w:tc>
          <w:tcPr>
            <w:tcW w:w="4330" w:type="dxa"/>
            <w:tcBorders>
              <w:top w:val="single" w:sz="8" w:space="0" w:color="auto"/>
              <w:left w:val="double" w:sz="4" w:space="0" w:color="auto"/>
              <w:bottom w:val="single" w:sz="18"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eastAsia="pt-PT"/>
              </w:rPr>
            </w:pPr>
            <w:r w:rsidRPr="00174D12">
              <w:rPr>
                <w:rFonts w:ascii="Sylfaen" w:hAnsi="Sylfaen"/>
                <w:sz w:val="20"/>
                <w:szCs w:val="20"/>
                <w:lang w:val="ka-GE"/>
              </w:rPr>
              <w:t>საწარმოო პრაქტიკა</w:t>
            </w:r>
          </w:p>
        </w:tc>
        <w:tc>
          <w:tcPr>
            <w:tcW w:w="725" w:type="dxa"/>
            <w:tcBorders>
              <w:top w:val="single" w:sz="8" w:space="0" w:color="auto"/>
              <w:left w:val="double" w:sz="4" w:space="0" w:color="auto"/>
              <w:bottom w:val="single" w:sz="18" w:space="0" w:color="auto"/>
              <w:right w:val="double" w:sz="4"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top w:val="single" w:sz="8" w:space="0" w:color="auto"/>
              <w:left w:val="double" w:sz="4" w:space="0" w:color="auto"/>
              <w:bottom w:val="single" w:sz="18"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tcBorders>
              <w:top w:val="single" w:sz="8" w:space="0" w:color="auto"/>
              <w:bottom w:val="single" w:sz="18"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tcBorders>
              <w:top w:val="single" w:sz="8" w:space="0" w:color="auto"/>
              <w:bottom w:val="single" w:sz="18"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tcBorders>
              <w:top w:val="single" w:sz="8" w:space="0" w:color="auto"/>
              <w:bottom w:val="single" w:sz="18"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tcBorders>
              <w:top w:val="single" w:sz="8" w:space="0" w:color="auto"/>
              <w:bottom w:val="single" w:sz="18"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top w:val="single" w:sz="8" w:space="0" w:color="auto"/>
              <w:bottom w:val="single" w:sz="18" w:space="0" w:color="auto"/>
              <w:right w:val="double" w:sz="4" w:space="0" w:color="auto"/>
            </w:tcBorders>
            <w:shd w:val="clear" w:color="auto" w:fill="auto"/>
            <w:vAlign w:val="center"/>
          </w:tcPr>
          <w:p w:rsidR="00141E3D" w:rsidRPr="00174D12" w:rsidRDefault="00141E3D" w:rsidP="007C2EC4">
            <w:pPr>
              <w:spacing w:after="0" w:line="240" w:lineRule="auto"/>
              <w:jc w:val="center"/>
              <w:rPr>
                <w:rFonts w:ascii="Sylfaen" w:hAnsi="Sylfaen"/>
                <w:sz w:val="20"/>
                <w:szCs w:val="20"/>
                <w:lang w:val="ka-GE"/>
              </w:rPr>
            </w:pPr>
            <w:r w:rsidRPr="00174D12">
              <w:rPr>
                <w:rFonts w:ascii="Sylfaen" w:hAnsi="Sylfaen"/>
                <w:sz w:val="20"/>
                <w:szCs w:val="20"/>
                <w:lang w:val="ka-GE"/>
              </w:rPr>
              <w:t>0/3/0/0</w:t>
            </w:r>
          </w:p>
        </w:tc>
        <w:tc>
          <w:tcPr>
            <w:tcW w:w="585" w:type="dxa"/>
            <w:tcBorders>
              <w:top w:val="single" w:sz="8" w:space="0" w:color="auto"/>
              <w:left w:val="double" w:sz="4" w:space="0" w:color="auto"/>
              <w:bottom w:val="single" w:sz="1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tcBorders>
              <w:top w:val="single" w:sz="8" w:space="0" w:color="auto"/>
              <w:bottom w:val="single" w:sz="1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598" w:type="dxa"/>
            <w:tcBorders>
              <w:top w:val="single" w:sz="8" w:space="0" w:color="auto"/>
              <w:bottom w:val="single" w:sz="1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top w:val="single" w:sz="8" w:space="0" w:color="auto"/>
              <w:bottom w:val="single" w:sz="18"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top w:val="single" w:sz="8" w:space="0" w:color="auto"/>
              <w:bottom w:val="single" w:sz="18" w:space="0" w:color="auto"/>
              <w:right w:val="double" w:sz="4" w:space="0" w:color="auto"/>
            </w:tcBorders>
            <w:shd w:val="clear" w:color="auto" w:fill="auto"/>
          </w:tcPr>
          <w:p w:rsidR="00141E3D" w:rsidRPr="00174D12" w:rsidRDefault="00141E3D" w:rsidP="00AC437D">
            <w:pPr>
              <w:spacing w:after="0" w:line="240" w:lineRule="auto"/>
              <w:jc w:val="center"/>
              <w:rPr>
                <w:rFonts w:ascii="Sylfaen" w:hAnsi="Sylfaen"/>
                <w:sz w:val="20"/>
                <w:szCs w:val="20"/>
                <w:lang w:val="ka-GE"/>
              </w:rPr>
            </w:pPr>
          </w:p>
        </w:tc>
      </w:tr>
      <w:tr w:rsidR="005D26D3" w:rsidRPr="00174D12" w:rsidTr="005D26D3">
        <w:trPr>
          <w:trHeight w:val="91"/>
          <w:jc w:val="center"/>
        </w:trPr>
        <w:tc>
          <w:tcPr>
            <w:tcW w:w="805" w:type="dxa"/>
            <w:tcBorders>
              <w:top w:val="single" w:sz="18" w:space="0" w:color="auto"/>
              <w:left w:val="double" w:sz="4" w:space="0" w:color="auto"/>
              <w:bottom w:val="single" w:sz="4" w:space="0" w:color="auto"/>
              <w:right w:val="double" w:sz="4" w:space="0" w:color="auto"/>
            </w:tcBorders>
            <w:shd w:val="clear" w:color="auto" w:fill="auto"/>
            <w:vAlign w:val="center"/>
          </w:tcPr>
          <w:p w:rsidR="005D26D3" w:rsidRPr="00174D12" w:rsidRDefault="005D26D3" w:rsidP="00AC437D">
            <w:pPr>
              <w:spacing w:after="0" w:line="240" w:lineRule="auto"/>
              <w:jc w:val="center"/>
              <w:rPr>
                <w:rFonts w:ascii="Sylfaen" w:hAnsi="Sylfaen"/>
                <w:b/>
                <w:sz w:val="20"/>
                <w:szCs w:val="20"/>
              </w:rPr>
            </w:pPr>
          </w:p>
        </w:tc>
        <w:tc>
          <w:tcPr>
            <w:tcW w:w="4330" w:type="dxa"/>
            <w:tcBorders>
              <w:top w:val="single" w:sz="18" w:space="0" w:color="auto"/>
              <w:left w:val="double" w:sz="4" w:space="0" w:color="auto"/>
              <w:bottom w:val="single" w:sz="4" w:space="0" w:color="auto"/>
              <w:right w:val="double" w:sz="4" w:space="0" w:color="auto"/>
            </w:tcBorders>
            <w:shd w:val="clear" w:color="auto" w:fill="auto"/>
          </w:tcPr>
          <w:p w:rsidR="005D26D3" w:rsidRPr="00174D12" w:rsidRDefault="005D26D3" w:rsidP="005D26D3">
            <w:pPr>
              <w:spacing w:after="0" w:line="240" w:lineRule="auto"/>
              <w:jc w:val="right"/>
              <w:rPr>
                <w:rFonts w:ascii="Sylfaen" w:hAnsi="Sylfaen"/>
                <w:b/>
                <w:sz w:val="20"/>
                <w:szCs w:val="20"/>
                <w:lang w:val="ka-GE"/>
              </w:rPr>
            </w:pPr>
            <w:r w:rsidRPr="00174D12">
              <w:rPr>
                <w:rFonts w:ascii="Sylfaen" w:hAnsi="Sylfaen"/>
                <w:b/>
                <w:sz w:val="20"/>
                <w:szCs w:val="20"/>
                <w:lang w:val="ka-GE"/>
              </w:rPr>
              <w:t>სულ</w:t>
            </w:r>
          </w:p>
        </w:tc>
        <w:tc>
          <w:tcPr>
            <w:tcW w:w="725" w:type="dxa"/>
            <w:tcBorders>
              <w:top w:val="single" w:sz="18" w:space="0" w:color="auto"/>
              <w:left w:val="double" w:sz="4" w:space="0" w:color="auto"/>
              <w:bottom w:val="single" w:sz="4" w:space="0" w:color="auto"/>
              <w:right w:val="double" w:sz="4" w:space="0" w:color="auto"/>
            </w:tcBorders>
            <w:shd w:val="clear" w:color="auto" w:fill="auto"/>
            <w:vAlign w:val="center"/>
          </w:tcPr>
          <w:p w:rsidR="005D26D3" w:rsidRPr="00174D12" w:rsidRDefault="005D26D3" w:rsidP="007C2EC4">
            <w:pPr>
              <w:spacing w:after="0" w:line="240" w:lineRule="auto"/>
              <w:jc w:val="center"/>
              <w:rPr>
                <w:rFonts w:ascii="Sylfaen" w:hAnsi="Sylfaen"/>
                <w:b/>
                <w:sz w:val="20"/>
                <w:szCs w:val="20"/>
                <w:lang w:val="ka-GE"/>
              </w:rPr>
            </w:pPr>
            <w:r w:rsidRPr="00174D12">
              <w:rPr>
                <w:rFonts w:ascii="Sylfaen" w:hAnsi="Sylfaen"/>
                <w:b/>
                <w:sz w:val="20"/>
                <w:szCs w:val="20"/>
                <w:lang w:val="ka-GE"/>
              </w:rPr>
              <w:t>9</w:t>
            </w:r>
          </w:p>
        </w:tc>
        <w:tc>
          <w:tcPr>
            <w:tcW w:w="631" w:type="dxa"/>
            <w:tcBorders>
              <w:top w:val="single" w:sz="18" w:space="0" w:color="auto"/>
              <w:left w:val="double" w:sz="4" w:space="0" w:color="auto"/>
              <w:bottom w:val="single" w:sz="4" w:space="0" w:color="auto"/>
            </w:tcBorders>
            <w:shd w:val="clear" w:color="auto" w:fill="auto"/>
            <w:vAlign w:val="center"/>
          </w:tcPr>
          <w:p w:rsidR="005D26D3" w:rsidRPr="00174D12" w:rsidRDefault="005D26D3" w:rsidP="007C2EC4">
            <w:pPr>
              <w:spacing w:after="0" w:line="240" w:lineRule="auto"/>
              <w:jc w:val="center"/>
              <w:rPr>
                <w:rFonts w:ascii="Sylfaen" w:hAnsi="Sylfaen"/>
                <w:b/>
                <w:sz w:val="20"/>
                <w:szCs w:val="20"/>
                <w:lang w:val="ka-GE"/>
              </w:rPr>
            </w:pPr>
            <w:r w:rsidRPr="00174D12">
              <w:rPr>
                <w:rFonts w:ascii="Sylfaen" w:hAnsi="Sylfaen"/>
                <w:b/>
                <w:sz w:val="20"/>
                <w:szCs w:val="20"/>
                <w:lang w:val="ka-GE"/>
              </w:rPr>
              <w:t>15</w:t>
            </w:r>
          </w:p>
        </w:tc>
        <w:tc>
          <w:tcPr>
            <w:tcW w:w="657" w:type="dxa"/>
            <w:tcBorders>
              <w:top w:val="single" w:sz="18" w:space="0" w:color="auto"/>
              <w:bottom w:val="single" w:sz="4" w:space="0" w:color="auto"/>
            </w:tcBorders>
            <w:shd w:val="clear" w:color="auto" w:fill="auto"/>
            <w:vAlign w:val="center"/>
          </w:tcPr>
          <w:p w:rsidR="005D26D3" w:rsidRPr="00174D12" w:rsidRDefault="005D26D3" w:rsidP="007C2EC4">
            <w:pPr>
              <w:spacing w:after="0" w:line="240" w:lineRule="auto"/>
              <w:jc w:val="center"/>
              <w:rPr>
                <w:rFonts w:ascii="Sylfaen" w:hAnsi="Sylfaen"/>
                <w:b/>
                <w:sz w:val="20"/>
                <w:szCs w:val="20"/>
                <w:lang w:val="ka-GE"/>
              </w:rPr>
            </w:pPr>
            <w:r w:rsidRPr="00174D12">
              <w:rPr>
                <w:rFonts w:ascii="Sylfaen" w:hAnsi="Sylfaen"/>
                <w:b/>
                <w:sz w:val="20"/>
                <w:szCs w:val="20"/>
                <w:lang w:val="ka-GE"/>
              </w:rPr>
              <w:t>375</w:t>
            </w:r>
          </w:p>
        </w:tc>
        <w:tc>
          <w:tcPr>
            <w:tcW w:w="660" w:type="dxa"/>
            <w:tcBorders>
              <w:top w:val="single" w:sz="18" w:space="0" w:color="auto"/>
              <w:bottom w:val="single" w:sz="4" w:space="0" w:color="auto"/>
            </w:tcBorders>
            <w:shd w:val="clear" w:color="auto" w:fill="auto"/>
            <w:vAlign w:val="center"/>
          </w:tcPr>
          <w:p w:rsidR="005D26D3" w:rsidRPr="00174D12" w:rsidRDefault="005D26D3" w:rsidP="007C2EC4">
            <w:pPr>
              <w:spacing w:after="0" w:line="240" w:lineRule="auto"/>
              <w:jc w:val="center"/>
              <w:rPr>
                <w:rFonts w:ascii="Sylfaen" w:hAnsi="Sylfaen"/>
                <w:b/>
                <w:sz w:val="20"/>
                <w:szCs w:val="20"/>
                <w:lang w:val="ka-GE"/>
              </w:rPr>
            </w:pPr>
            <w:r w:rsidRPr="00174D12">
              <w:rPr>
                <w:rFonts w:ascii="Sylfaen" w:hAnsi="Sylfaen"/>
                <w:b/>
                <w:sz w:val="20"/>
                <w:szCs w:val="20"/>
                <w:lang w:val="ka-GE"/>
              </w:rPr>
              <w:t>135</w:t>
            </w:r>
          </w:p>
        </w:tc>
        <w:tc>
          <w:tcPr>
            <w:tcW w:w="788" w:type="dxa"/>
            <w:tcBorders>
              <w:top w:val="single" w:sz="18" w:space="0" w:color="auto"/>
              <w:bottom w:val="single" w:sz="4" w:space="0" w:color="auto"/>
            </w:tcBorders>
            <w:shd w:val="clear" w:color="auto" w:fill="auto"/>
            <w:vAlign w:val="center"/>
          </w:tcPr>
          <w:p w:rsidR="005D26D3" w:rsidRPr="00174D12" w:rsidRDefault="005D26D3" w:rsidP="007C2EC4">
            <w:pPr>
              <w:spacing w:after="0" w:line="240" w:lineRule="auto"/>
              <w:jc w:val="center"/>
              <w:rPr>
                <w:rFonts w:ascii="Sylfaen" w:hAnsi="Sylfaen"/>
                <w:b/>
                <w:sz w:val="20"/>
                <w:szCs w:val="20"/>
                <w:lang w:val="ka-GE"/>
              </w:rPr>
            </w:pPr>
            <w:r w:rsidRPr="00174D12">
              <w:rPr>
                <w:rFonts w:ascii="Sylfaen" w:hAnsi="Sylfaen"/>
                <w:b/>
                <w:sz w:val="20"/>
                <w:szCs w:val="20"/>
                <w:lang w:val="ka-GE"/>
              </w:rPr>
              <w:t>9</w:t>
            </w:r>
          </w:p>
        </w:tc>
        <w:tc>
          <w:tcPr>
            <w:tcW w:w="1000" w:type="dxa"/>
            <w:tcBorders>
              <w:top w:val="single" w:sz="18" w:space="0" w:color="auto"/>
              <w:bottom w:val="single" w:sz="4" w:space="0" w:color="auto"/>
            </w:tcBorders>
            <w:shd w:val="clear" w:color="auto" w:fill="auto"/>
            <w:vAlign w:val="center"/>
          </w:tcPr>
          <w:p w:rsidR="005D26D3" w:rsidRPr="00174D12" w:rsidRDefault="005D26D3" w:rsidP="007C2EC4">
            <w:pPr>
              <w:spacing w:after="0" w:line="240" w:lineRule="auto"/>
              <w:jc w:val="center"/>
              <w:rPr>
                <w:rFonts w:ascii="Sylfaen" w:hAnsi="Sylfaen"/>
                <w:b/>
                <w:sz w:val="20"/>
                <w:szCs w:val="20"/>
                <w:lang w:val="ka-GE"/>
              </w:rPr>
            </w:pPr>
            <w:r w:rsidRPr="00174D12">
              <w:rPr>
                <w:rFonts w:ascii="Sylfaen" w:hAnsi="Sylfaen"/>
                <w:b/>
                <w:sz w:val="20"/>
                <w:szCs w:val="20"/>
                <w:lang w:val="ka-GE"/>
              </w:rPr>
              <w:t>231</w:t>
            </w:r>
          </w:p>
        </w:tc>
        <w:tc>
          <w:tcPr>
            <w:tcW w:w="1215" w:type="dxa"/>
            <w:tcBorders>
              <w:top w:val="single" w:sz="18" w:space="0" w:color="auto"/>
              <w:bottom w:val="single" w:sz="4" w:space="0" w:color="auto"/>
              <w:right w:val="double" w:sz="4" w:space="0" w:color="auto"/>
            </w:tcBorders>
            <w:shd w:val="clear" w:color="auto" w:fill="auto"/>
            <w:vAlign w:val="center"/>
          </w:tcPr>
          <w:p w:rsidR="005D26D3" w:rsidRPr="00174D12" w:rsidRDefault="005D26D3" w:rsidP="007C2EC4">
            <w:pPr>
              <w:spacing w:after="0" w:line="240" w:lineRule="auto"/>
              <w:jc w:val="center"/>
              <w:rPr>
                <w:rFonts w:ascii="Sylfaen" w:hAnsi="Sylfaen"/>
                <w:b/>
                <w:sz w:val="20"/>
                <w:szCs w:val="20"/>
                <w:lang w:val="ka-GE"/>
              </w:rPr>
            </w:pPr>
          </w:p>
        </w:tc>
        <w:tc>
          <w:tcPr>
            <w:tcW w:w="585" w:type="dxa"/>
            <w:tcBorders>
              <w:top w:val="single" w:sz="18" w:space="0" w:color="auto"/>
              <w:left w:val="double" w:sz="4" w:space="0" w:color="auto"/>
              <w:bottom w:val="single" w:sz="4" w:space="0" w:color="auto"/>
            </w:tcBorders>
            <w:shd w:val="clear" w:color="auto" w:fill="auto"/>
            <w:vAlign w:val="center"/>
          </w:tcPr>
          <w:p w:rsidR="005D26D3" w:rsidRPr="00174D12" w:rsidRDefault="005D26D3" w:rsidP="00AC437D">
            <w:pPr>
              <w:spacing w:after="0" w:line="240" w:lineRule="auto"/>
              <w:jc w:val="center"/>
              <w:rPr>
                <w:rFonts w:ascii="Sylfaen" w:hAnsi="Sylfaen"/>
                <w:b/>
                <w:sz w:val="20"/>
                <w:szCs w:val="20"/>
              </w:rPr>
            </w:pPr>
          </w:p>
        </w:tc>
        <w:tc>
          <w:tcPr>
            <w:tcW w:w="656" w:type="dxa"/>
            <w:tcBorders>
              <w:top w:val="single" w:sz="18" w:space="0" w:color="auto"/>
              <w:bottom w:val="single" w:sz="4" w:space="0" w:color="auto"/>
            </w:tcBorders>
            <w:shd w:val="clear" w:color="auto" w:fill="auto"/>
            <w:vAlign w:val="center"/>
          </w:tcPr>
          <w:p w:rsidR="005D26D3" w:rsidRPr="00174D12" w:rsidRDefault="005D26D3" w:rsidP="00AC437D">
            <w:pPr>
              <w:spacing w:after="0" w:line="240" w:lineRule="auto"/>
              <w:jc w:val="center"/>
              <w:rPr>
                <w:rFonts w:ascii="Sylfaen" w:hAnsi="Sylfaen"/>
                <w:b/>
                <w:sz w:val="20"/>
                <w:szCs w:val="20"/>
                <w:lang w:val="ka-GE"/>
              </w:rPr>
            </w:pPr>
            <w:r w:rsidRPr="00174D12">
              <w:rPr>
                <w:rFonts w:ascii="Sylfaen" w:hAnsi="Sylfaen"/>
                <w:b/>
                <w:sz w:val="20"/>
                <w:szCs w:val="20"/>
                <w:lang w:val="ka-GE"/>
              </w:rPr>
              <w:t>10</w:t>
            </w:r>
          </w:p>
        </w:tc>
        <w:tc>
          <w:tcPr>
            <w:tcW w:w="598" w:type="dxa"/>
            <w:tcBorders>
              <w:top w:val="single" w:sz="18" w:space="0" w:color="auto"/>
              <w:bottom w:val="single" w:sz="4" w:space="0" w:color="auto"/>
            </w:tcBorders>
            <w:shd w:val="clear" w:color="auto" w:fill="auto"/>
            <w:vAlign w:val="center"/>
          </w:tcPr>
          <w:p w:rsidR="005D26D3" w:rsidRPr="00174D12" w:rsidRDefault="005D26D3" w:rsidP="00AC437D">
            <w:pPr>
              <w:spacing w:after="0" w:line="240" w:lineRule="auto"/>
              <w:jc w:val="center"/>
              <w:rPr>
                <w:rFonts w:ascii="Sylfaen" w:hAnsi="Sylfaen"/>
                <w:b/>
                <w:sz w:val="20"/>
                <w:szCs w:val="20"/>
                <w:lang w:val="ka-GE"/>
              </w:rPr>
            </w:pPr>
            <w:r w:rsidRPr="00174D12">
              <w:rPr>
                <w:rFonts w:ascii="Sylfaen" w:hAnsi="Sylfaen"/>
                <w:b/>
                <w:sz w:val="20"/>
                <w:szCs w:val="20"/>
                <w:lang w:val="ka-GE"/>
              </w:rPr>
              <w:t>5</w:t>
            </w:r>
          </w:p>
        </w:tc>
        <w:tc>
          <w:tcPr>
            <w:tcW w:w="630" w:type="dxa"/>
            <w:tcBorders>
              <w:top w:val="single" w:sz="18" w:space="0" w:color="auto"/>
              <w:bottom w:val="single" w:sz="4" w:space="0" w:color="auto"/>
              <w:right w:val="double" w:sz="4" w:space="0" w:color="auto"/>
            </w:tcBorders>
            <w:shd w:val="clear" w:color="auto" w:fill="auto"/>
            <w:vAlign w:val="center"/>
          </w:tcPr>
          <w:p w:rsidR="005D26D3" w:rsidRPr="00174D12" w:rsidRDefault="005D26D3" w:rsidP="00AC437D">
            <w:pPr>
              <w:spacing w:after="0" w:line="240" w:lineRule="auto"/>
              <w:jc w:val="center"/>
              <w:rPr>
                <w:rFonts w:ascii="Sylfaen" w:hAnsi="Sylfaen"/>
                <w:b/>
                <w:sz w:val="20"/>
                <w:szCs w:val="20"/>
                <w:lang w:val="ka-GE"/>
              </w:rPr>
            </w:pPr>
          </w:p>
        </w:tc>
        <w:tc>
          <w:tcPr>
            <w:tcW w:w="1128" w:type="dxa"/>
            <w:tcBorders>
              <w:top w:val="single" w:sz="18" w:space="0" w:color="auto"/>
              <w:bottom w:val="single" w:sz="4" w:space="0" w:color="auto"/>
              <w:right w:val="double" w:sz="4" w:space="0" w:color="auto"/>
            </w:tcBorders>
            <w:shd w:val="clear" w:color="auto" w:fill="auto"/>
          </w:tcPr>
          <w:p w:rsidR="005D26D3" w:rsidRPr="00174D12" w:rsidRDefault="005D26D3" w:rsidP="00AC437D">
            <w:pPr>
              <w:spacing w:after="0" w:line="240" w:lineRule="auto"/>
              <w:jc w:val="center"/>
              <w:rPr>
                <w:rFonts w:ascii="Sylfaen" w:hAnsi="Sylfaen"/>
                <w:b/>
                <w:sz w:val="20"/>
                <w:szCs w:val="20"/>
                <w:lang w:val="ka-GE"/>
              </w:rPr>
            </w:pPr>
          </w:p>
        </w:tc>
      </w:tr>
      <w:tr w:rsidR="00141E3D" w:rsidRPr="00174D12"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3603" w:type="dxa"/>
            <w:gridSpan w:val="13"/>
            <w:tcBorders>
              <w:left w:val="double" w:sz="4" w:space="0" w:color="auto"/>
              <w:right w:val="double" w:sz="4" w:space="0" w:color="auto"/>
            </w:tcBorders>
            <w:shd w:val="clear" w:color="auto" w:fill="D9D9D9" w:themeFill="background1" w:themeFillShade="D9"/>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b/>
                <w:sz w:val="20"/>
                <w:szCs w:val="20"/>
                <w:lang w:val="ka-GE"/>
              </w:rPr>
              <w:t>ქვეპროგრამის არჩევითი მოდულები (15 კრედიტი)</w:t>
            </w:r>
          </w:p>
        </w:tc>
      </w:tr>
      <w:tr w:rsidR="00141E3D" w:rsidRPr="00174D12"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174D12" w:rsidRDefault="00141E3D" w:rsidP="00AC437D">
            <w:pPr>
              <w:spacing w:after="0" w:line="240" w:lineRule="auto"/>
              <w:jc w:val="center"/>
              <w:rPr>
                <w:rFonts w:ascii="Sylfaen" w:hAnsi="Sylfaen"/>
                <w:sz w:val="20"/>
                <w:szCs w:val="20"/>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b/>
                <w:sz w:val="20"/>
                <w:szCs w:val="20"/>
                <w:lang w:val="ka-GE"/>
              </w:rPr>
              <w:t>ჯანდაცვის ბიოტექნოლოგია</w:t>
            </w:r>
          </w:p>
        </w:tc>
      </w:tr>
      <w:tr w:rsidR="00141E3D"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3.1.</w:t>
            </w:r>
          </w:p>
        </w:tc>
        <w:tc>
          <w:tcPr>
            <w:tcW w:w="4330" w:type="dxa"/>
            <w:tcBorders>
              <w:left w:val="double" w:sz="4"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rPr>
            </w:pPr>
            <w:r w:rsidRPr="00174D12">
              <w:rPr>
                <w:rFonts w:ascii="Sylfaen" w:hAnsi="Sylfaen"/>
                <w:sz w:val="20"/>
                <w:szCs w:val="20"/>
                <w:lang w:val="ka-GE" w:eastAsia="pt-PT"/>
              </w:rPr>
              <w:t>კლინიკური დიაგნოსტიკის მეთოდები</w:t>
            </w:r>
            <w:r w:rsidRPr="00174D12">
              <w:rPr>
                <w:rFonts w:ascii="Sylfaen" w:hAnsi="Sylfaen"/>
                <w:sz w:val="20"/>
                <w:szCs w:val="20"/>
                <w:lang w:eastAsia="pt-PT"/>
              </w:rPr>
              <w:t xml:space="preserve"> I</w:t>
            </w:r>
            <w:r w:rsidRPr="00174D12">
              <w:rPr>
                <w:rFonts w:ascii="Sylfaen" w:hAnsi="Sylfaen"/>
                <w:sz w:val="20"/>
                <w:szCs w:val="20"/>
                <w:lang w:val="ka-GE" w:eastAsia="pt-PT"/>
              </w:rPr>
              <w:t>:</w:t>
            </w:r>
            <w:r w:rsidRPr="00174D12">
              <w:rPr>
                <w:rFonts w:ascii="Sylfaen" w:hAnsi="Sylfaen"/>
                <w:sz w:val="20"/>
                <w:szCs w:val="20"/>
                <w:lang w:eastAsia="pt-PT"/>
              </w:rPr>
              <w:t xml:space="preserve"> (</w:t>
            </w:r>
            <w:r w:rsidRPr="00174D12">
              <w:rPr>
                <w:rFonts w:ascii="Sylfaen" w:hAnsi="Sylfaen"/>
                <w:sz w:val="20"/>
                <w:szCs w:val="20"/>
                <w:lang w:val="ka-GE" w:eastAsia="pt-PT"/>
              </w:rPr>
              <w:t xml:space="preserve">კლინიკური ბიოქიმია, ჰემატოლოგია და ტრანსფუზიოლოგია) </w:t>
            </w:r>
          </w:p>
        </w:tc>
        <w:tc>
          <w:tcPr>
            <w:tcW w:w="72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6</w:t>
            </w:r>
          </w:p>
        </w:tc>
        <w:tc>
          <w:tcPr>
            <w:tcW w:w="631"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7"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250</w:t>
            </w:r>
          </w:p>
        </w:tc>
        <w:tc>
          <w:tcPr>
            <w:tcW w:w="66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90</w:t>
            </w:r>
          </w:p>
        </w:tc>
        <w:tc>
          <w:tcPr>
            <w:tcW w:w="78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157</w:t>
            </w:r>
          </w:p>
        </w:tc>
        <w:tc>
          <w:tcPr>
            <w:tcW w:w="1215"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4/2/0/0</w:t>
            </w:r>
          </w:p>
        </w:tc>
        <w:tc>
          <w:tcPr>
            <w:tcW w:w="585"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30"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174D12" w:rsidRDefault="00805024" w:rsidP="00AC437D">
            <w:pPr>
              <w:spacing w:after="0" w:line="240" w:lineRule="auto"/>
              <w:jc w:val="center"/>
              <w:rPr>
                <w:rFonts w:ascii="Sylfaen" w:hAnsi="Sylfaen"/>
                <w:sz w:val="20"/>
                <w:szCs w:val="20"/>
              </w:rPr>
            </w:pPr>
            <w:r w:rsidRPr="00174D12">
              <w:rPr>
                <w:rFonts w:ascii="Sylfaen" w:hAnsi="Sylfaen"/>
                <w:sz w:val="20"/>
                <w:szCs w:val="20"/>
                <w:lang w:val="ka-GE"/>
              </w:rPr>
              <w:t>[2.1]</w:t>
            </w:r>
          </w:p>
        </w:tc>
      </w:tr>
      <w:tr w:rsidR="00141E3D" w:rsidRPr="00174D12" w:rsidTr="00BE10A2">
        <w:trPr>
          <w:trHeight w:val="91"/>
          <w:jc w:val="center"/>
        </w:trPr>
        <w:tc>
          <w:tcPr>
            <w:tcW w:w="805" w:type="dxa"/>
            <w:tcBorders>
              <w:top w:val="single" w:sz="8" w:space="0" w:color="auto"/>
              <w:left w:val="double" w:sz="4" w:space="0" w:color="auto"/>
              <w:bottom w:val="single" w:sz="8"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3.2.</w:t>
            </w:r>
          </w:p>
        </w:tc>
        <w:tc>
          <w:tcPr>
            <w:tcW w:w="4330" w:type="dxa"/>
            <w:tcBorders>
              <w:top w:val="single" w:sz="8" w:space="0" w:color="auto"/>
              <w:left w:val="double" w:sz="4" w:space="0" w:color="auto"/>
              <w:bottom w:val="single" w:sz="8"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rPr>
            </w:pPr>
            <w:r w:rsidRPr="00174D12">
              <w:rPr>
                <w:rFonts w:ascii="Sylfaen" w:hAnsi="Sylfaen"/>
                <w:sz w:val="20"/>
                <w:szCs w:val="20"/>
                <w:lang w:val="ka-GE" w:eastAsia="pt-PT"/>
              </w:rPr>
              <w:t xml:space="preserve">კლინიკური დიაგნოსტიკის მეთოდები </w:t>
            </w:r>
            <w:r w:rsidRPr="00174D12">
              <w:rPr>
                <w:rFonts w:ascii="Sylfaen" w:hAnsi="Sylfaen"/>
                <w:sz w:val="20"/>
                <w:szCs w:val="20"/>
                <w:lang w:eastAsia="pt-PT"/>
              </w:rPr>
              <w:t>II</w:t>
            </w:r>
            <w:r w:rsidRPr="00174D12">
              <w:rPr>
                <w:rFonts w:ascii="Sylfaen" w:hAnsi="Sylfaen"/>
                <w:sz w:val="20"/>
                <w:szCs w:val="20"/>
                <w:lang w:val="ka-GE" w:eastAsia="pt-PT"/>
              </w:rPr>
              <w:t xml:space="preserve">: (ციტოგენეტიკა, ციტოდიაგნოსტიკა და ჰისტოდიაგნოსტიკა) </w:t>
            </w:r>
          </w:p>
        </w:tc>
        <w:tc>
          <w:tcPr>
            <w:tcW w:w="725" w:type="dxa"/>
            <w:tcBorders>
              <w:top w:val="single" w:sz="8" w:space="0" w:color="auto"/>
              <w:left w:val="double" w:sz="4" w:space="0" w:color="auto"/>
              <w:bottom w:val="single" w:sz="8"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6</w:t>
            </w:r>
          </w:p>
        </w:tc>
        <w:tc>
          <w:tcPr>
            <w:tcW w:w="631" w:type="dxa"/>
            <w:tcBorders>
              <w:top w:val="single" w:sz="8" w:space="0" w:color="auto"/>
              <w:left w:val="double" w:sz="4" w:space="0" w:color="auto"/>
              <w:bottom w:val="single" w:sz="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57" w:type="dxa"/>
            <w:tcBorders>
              <w:top w:val="single" w:sz="8" w:space="0" w:color="auto"/>
              <w:bottom w:val="single" w:sz="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250</w:t>
            </w:r>
          </w:p>
        </w:tc>
        <w:tc>
          <w:tcPr>
            <w:tcW w:w="660" w:type="dxa"/>
            <w:tcBorders>
              <w:top w:val="single" w:sz="8" w:space="0" w:color="auto"/>
              <w:bottom w:val="single" w:sz="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90</w:t>
            </w:r>
          </w:p>
        </w:tc>
        <w:tc>
          <w:tcPr>
            <w:tcW w:w="788" w:type="dxa"/>
            <w:tcBorders>
              <w:top w:val="single" w:sz="8" w:space="0" w:color="auto"/>
              <w:bottom w:val="single" w:sz="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tcBorders>
              <w:top w:val="single" w:sz="8" w:space="0" w:color="auto"/>
              <w:bottom w:val="single" w:sz="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157</w:t>
            </w:r>
          </w:p>
        </w:tc>
        <w:tc>
          <w:tcPr>
            <w:tcW w:w="1215" w:type="dxa"/>
            <w:tcBorders>
              <w:top w:val="single" w:sz="8" w:space="0" w:color="auto"/>
              <w:bottom w:val="single" w:sz="8" w:space="0" w:color="auto"/>
              <w:right w:val="double" w:sz="4" w:space="0" w:color="auto"/>
            </w:tcBorders>
            <w:shd w:val="clear" w:color="auto" w:fill="auto"/>
            <w:vAlign w:val="center"/>
          </w:tcPr>
          <w:p w:rsidR="00141E3D" w:rsidRPr="00174D12" w:rsidRDefault="00C21C44" w:rsidP="00C21C44">
            <w:pPr>
              <w:spacing w:after="0" w:line="240" w:lineRule="auto"/>
              <w:jc w:val="center"/>
              <w:rPr>
                <w:rFonts w:ascii="Sylfaen" w:hAnsi="Sylfaen"/>
                <w:sz w:val="20"/>
                <w:szCs w:val="20"/>
                <w:lang w:val="ka-GE"/>
              </w:rPr>
            </w:pPr>
            <w:r w:rsidRPr="00174D12">
              <w:rPr>
                <w:rFonts w:ascii="Sylfaen" w:hAnsi="Sylfaen"/>
                <w:sz w:val="20"/>
                <w:szCs w:val="20"/>
                <w:lang w:val="ka-GE"/>
              </w:rPr>
              <w:t>2/2/2</w:t>
            </w:r>
            <w:r w:rsidR="00141E3D" w:rsidRPr="00174D12">
              <w:rPr>
                <w:rFonts w:ascii="Sylfaen" w:hAnsi="Sylfaen"/>
                <w:sz w:val="20"/>
                <w:szCs w:val="20"/>
                <w:lang w:val="ka-GE"/>
              </w:rPr>
              <w:t>/0</w:t>
            </w:r>
          </w:p>
        </w:tc>
        <w:tc>
          <w:tcPr>
            <w:tcW w:w="585" w:type="dxa"/>
            <w:tcBorders>
              <w:top w:val="single" w:sz="8" w:space="0" w:color="auto"/>
              <w:left w:val="double" w:sz="4" w:space="0" w:color="auto"/>
              <w:bottom w:val="single" w:sz="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tcBorders>
              <w:top w:val="single" w:sz="8" w:space="0" w:color="auto"/>
              <w:bottom w:val="single" w:sz="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598" w:type="dxa"/>
            <w:tcBorders>
              <w:top w:val="single" w:sz="8" w:space="0" w:color="auto"/>
              <w:bottom w:val="single" w:sz="8"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10</w:t>
            </w:r>
          </w:p>
        </w:tc>
        <w:tc>
          <w:tcPr>
            <w:tcW w:w="630" w:type="dxa"/>
            <w:tcBorders>
              <w:top w:val="single" w:sz="8" w:space="0" w:color="auto"/>
              <w:bottom w:val="single" w:sz="8"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top w:val="single" w:sz="8" w:space="0" w:color="auto"/>
              <w:bottom w:val="single" w:sz="8" w:space="0" w:color="auto"/>
              <w:right w:val="double" w:sz="4" w:space="0" w:color="auto"/>
            </w:tcBorders>
            <w:shd w:val="clear" w:color="auto" w:fill="auto"/>
            <w:vAlign w:val="center"/>
          </w:tcPr>
          <w:p w:rsidR="00141E3D" w:rsidRPr="00174D12" w:rsidRDefault="00D64164" w:rsidP="00AC437D">
            <w:pPr>
              <w:spacing w:after="0" w:line="240" w:lineRule="auto"/>
              <w:jc w:val="center"/>
              <w:rPr>
                <w:rFonts w:ascii="Sylfaen" w:hAnsi="Sylfaen"/>
                <w:sz w:val="20"/>
                <w:szCs w:val="20"/>
                <w:lang w:val="ka-GE"/>
              </w:rPr>
            </w:pPr>
            <w:r w:rsidRPr="00174D12">
              <w:rPr>
                <w:rFonts w:ascii="Sylfaen" w:hAnsi="Sylfaen"/>
                <w:sz w:val="20"/>
                <w:szCs w:val="20"/>
                <w:lang w:val="ka-GE"/>
              </w:rPr>
              <w:t>[2.1]</w:t>
            </w:r>
          </w:p>
        </w:tc>
      </w:tr>
      <w:tr w:rsidR="00141E3D"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r w:rsidRPr="00174D12">
              <w:rPr>
                <w:rFonts w:ascii="Sylfaen" w:hAnsi="Sylfaen"/>
                <w:sz w:val="20"/>
                <w:szCs w:val="20"/>
              </w:rPr>
              <w:t>3.</w:t>
            </w:r>
            <w:r w:rsidRPr="00174D12">
              <w:rPr>
                <w:rFonts w:ascii="Sylfaen" w:hAnsi="Sylfaen"/>
                <w:sz w:val="20"/>
                <w:szCs w:val="20"/>
                <w:lang w:val="ka-GE"/>
              </w:rPr>
              <w:t>3</w:t>
            </w:r>
            <w:r w:rsidRPr="00174D12">
              <w:rPr>
                <w:rFonts w:ascii="Sylfaen" w:hAnsi="Sylfaen"/>
                <w:sz w:val="20"/>
                <w:szCs w:val="20"/>
              </w:rPr>
              <w:t>.</w:t>
            </w:r>
          </w:p>
        </w:tc>
        <w:tc>
          <w:tcPr>
            <w:tcW w:w="4330" w:type="dxa"/>
            <w:tcBorders>
              <w:left w:val="double" w:sz="4"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rPr>
            </w:pPr>
            <w:r w:rsidRPr="00174D12">
              <w:rPr>
                <w:rFonts w:ascii="Sylfaen" w:hAnsi="Sylfaen"/>
                <w:sz w:val="20"/>
                <w:szCs w:val="20"/>
                <w:lang w:val="ka-GE"/>
              </w:rPr>
              <w:t xml:space="preserve">კლინიკური ფარმაკოლოგიის პრინციპები </w:t>
            </w:r>
          </w:p>
        </w:tc>
        <w:tc>
          <w:tcPr>
            <w:tcW w:w="72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1/2/0/0</w:t>
            </w:r>
          </w:p>
        </w:tc>
        <w:tc>
          <w:tcPr>
            <w:tcW w:w="585"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174D12" w:rsidRDefault="008B2D32" w:rsidP="00AC437D">
            <w:pPr>
              <w:spacing w:after="0" w:line="240" w:lineRule="auto"/>
              <w:jc w:val="center"/>
              <w:rPr>
                <w:rFonts w:ascii="Sylfaen" w:hAnsi="Sylfaen"/>
                <w:sz w:val="20"/>
                <w:szCs w:val="20"/>
                <w:lang w:val="ka-GE"/>
              </w:rPr>
            </w:pPr>
            <w:r w:rsidRPr="00174D12">
              <w:rPr>
                <w:rFonts w:ascii="Sylfaen" w:hAnsi="Sylfaen"/>
                <w:sz w:val="20"/>
                <w:szCs w:val="20"/>
                <w:lang w:val="ka-GE"/>
              </w:rPr>
              <w:t>[2.1]</w:t>
            </w:r>
          </w:p>
        </w:tc>
      </w:tr>
      <w:tr w:rsidR="00141E3D"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3.4.</w:t>
            </w:r>
          </w:p>
        </w:tc>
        <w:tc>
          <w:tcPr>
            <w:tcW w:w="4330" w:type="dxa"/>
            <w:tcBorders>
              <w:left w:val="double" w:sz="4"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rPr>
            </w:pPr>
            <w:r w:rsidRPr="00174D12">
              <w:rPr>
                <w:rFonts w:ascii="Sylfaen" w:hAnsi="Sylfaen"/>
                <w:sz w:val="20"/>
                <w:szCs w:val="20"/>
                <w:lang w:val="ka-GE"/>
              </w:rPr>
              <w:t xml:space="preserve">სამკურნალო მცენარეები ადამიანის ჯანმრთელობაში </w:t>
            </w:r>
          </w:p>
        </w:tc>
        <w:tc>
          <w:tcPr>
            <w:tcW w:w="72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r>
      <w:tr w:rsidR="00141E3D"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 xml:space="preserve">3.5. </w:t>
            </w:r>
          </w:p>
        </w:tc>
        <w:tc>
          <w:tcPr>
            <w:tcW w:w="4330" w:type="dxa"/>
            <w:tcBorders>
              <w:left w:val="double" w:sz="4" w:space="0" w:color="auto"/>
              <w:right w:val="double" w:sz="4" w:space="0" w:color="auto"/>
            </w:tcBorders>
            <w:shd w:val="clear" w:color="auto" w:fill="auto"/>
          </w:tcPr>
          <w:p w:rsidR="00141E3D" w:rsidRPr="00174D12" w:rsidRDefault="00141E3D" w:rsidP="00AC437D">
            <w:pPr>
              <w:spacing w:after="0" w:line="240" w:lineRule="auto"/>
              <w:rPr>
                <w:rFonts w:ascii="Sylfaen" w:hAnsi="Sylfaen"/>
                <w:sz w:val="20"/>
                <w:szCs w:val="20"/>
                <w:lang w:val="ka-GE"/>
              </w:rPr>
            </w:pPr>
            <w:r w:rsidRPr="00174D12">
              <w:rPr>
                <w:rFonts w:ascii="Sylfaen" w:hAnsi="Sylfaen"/>
                <w:sz w:val="20"/>
                <w:szCs w:val="20"/>
                <w:lang w:val="ka-GE"/>
              </w:rPr>
              <w:t>გარემოს სანიტარულ-ჰიგიენური მდგომარეობა</w:t>
            </w:r>
          </w:p>
        </w:tc>
        <w:tc>
          <w:tcPr>
            <w:tcW w:w="725" w:type="dxa"/>
            <w:tcBorders>
              <w:left w:val="double" w:sz="4" w:space="0" w:color="auto"/>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174D12" w:rsidRDefault="00141E3D" w:rsidP="00AC437D">
            <w:pPr>
              <w:spacing w:after="0" w:line="240" w:lineRule="auto"/>
              <w:jc w:val="center"/>
              <w:rPr>
                <w:rFonts w:ascii="Sylfaen" w:hAnsi="Sylfaen"/>
                <w:sz w:val="20"/>
                <w:szCs w:val="20"/>
                <w:lang w:val="ka-GE"/>
              </w:rPr>
            </w:pPr>
          </w:p>
        </w:tc>
      </w:tr>
      <w:tr w:rsidR="00BA18BB" w:rsidRPr="00174D12"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BA18BB" w:rsidRPr="00174D12" w:rsidRDefault="00BA18BB" w:rsidP="00BA18BB">
            <w:pPr>
              <w:spacing w:after="0" w:line="240" w:lineRule="auto"/>
              <w:jc w:val="center"/>
              <w:rPr>
                <w:rFonts w:ascii="Sylfaen" w:hAnsi="Sylfaen"/>
                <w:sz w:val="20"/>
                <w:szCs w:val="20"/>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b/>
                <w:sz w:val="20"/>
                <w:szCs w:val="20"/>
                <w:lang w:val="ka-GE"/>
              </w:rPr>
              <w:t>გარემოს დაცვის ბიოტექნოლოგია</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2F08C5" w:rsidP="00BA18BB">
            <w:pPr>
              <w:spacing w:after="0" w:line="240" w:lineRule="auto"/>
              <w:jc w:val="center"/>
              <w:rPr>
                <w:rFonts w:ascii="Sylfaen" w:hAnsi="Sylfaen"/>
                <w:sz w:val="20"/>
                <w:szCs w:val="20"/>
                <w:lang w:val="ka-GE"/>
              </w:rPr>
            </w:pPr>
            <w:r w:rsidRPr="00174D12">
              <w:rPr>
                <w:rFonts w:ascii="Sylfaen" w:hAnsi="Sylfaen"/>
                <w:sz w:val="20"/>
                <w:szCs w:val="20"/>
                <w:lang w:val="ka-GE"/>
              </w:rPr>
              <w:t>3.6</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 xml:space="preserve">გარემოს ქიმია და ეკოლოგიური მონიტორინგის მეთოდოლოგია  </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[1.7]</w:t>
            </w:r>
          </w:p>
        </w:tc>
      </w:tr>
      <w:tr w:rsidR="00BA18BB" w:rsidRPr="00174D12" w:rsidTr="00BE10A2">
        <w:trPr>
          <w:trHeight w:val="296"/>
          <w:jc w:val="center"/>
        </w:trPr>
        <w:tc>
          <w:tcPr>
            <w:tcW w:w="805" w:type="dxa"/>
            <w:tcBorders>
              <w:left w:val="double" w:sz="4" w:space="0" w:color="auto"/>
              <w:right w:val="double" w:sz="4" w:space="0" w:color="auto"/>
            </w:tcBorders>
            <w:shd w:val="clear" w:color="auto" w:fill="auto"/>
          </w:tcPr>
          <w:p w:rsidR="00BA18BB" w:rsidRPr="00174D12" w:rsidRDefault="002F08C5" w:rsidP="00BA18BB">
            <w:pPr>
              <w:spacing w:after="0" w:line="240" w:lineRule="auto"/>
              <w:jc w:val="center"/>
              <w:rPr>
                <w:rFonts w:ascii="Sylfaen" w:hAnsi="Sylfaen"/>
                <w:sz w:val="20"/>
                <w:szCs w:val="20"/>
                <w:lang w:val="ka-GE"/>
              </w:rPr>
            </w:pPr>
            <w:r w:rsidRPr="00174D12">
              <w:rPr>
                <w:rFonts w:ascii="Sylfaen" w:hAnsi="Sylfaen"/>
                <w:sz w:val="20"/>
                <w:szCs w:val="20"/>
                <w:lang w:val="ka-GE"/>
              </w:rPr>
              <w:t>3.7</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eastAsia="pt-PT"/>
              </w:rPr>
              <w:t xml:space="preserve">გარემოს დაცვის კანონმდებლობა, სტრატეგია და პოლიტიკა  </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[1.8]</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2F08C5" w:rsidP="00BA18BB">
            <w:pPr>
              <w:spacing w:after="0" w:line="240" w:lineRule="auto"/>
              <w:jc w:val="center"/>
              <w:rPr>
                <w:rFonts w:ascii="Sylfaen" w:hAnsi="Sylfaen"/>
                <w:sz w:val="20"/>
                <w:szCs w:val="20"/>
                <w:lang w:val="ka-GE"/>
              </w:rPr>
            </w:pPr>
            <w:r w:rsidRPr="00174D12">
              <w:rPr>
                <w:rFonts w:ascii="Sylfaen" w:hAnsi="Sylfaen"/>
                <w:sz w:val="20"/>
                <w:szCs w:val="20"/>
                <w:lang w:val="ka-GE"/>
              </w:rPr>
              <w:t>3.8</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 xml:space="preserve">მიკროორგანიზმები და გარემო   </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[1.6]</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2F08C5" w:rsidP="002F08C5">
            <w:pPr>
              <w:spacing w:after="0" w:line="240" w:lineRule="auto"/>
              <w:jc w:val="center"/>
              <w:rPr>
                <w:rFonts w:ascii="Sylfaen" w:hAnsi="Sylfaen"/>
                <w:sz w:val="20"/>
                <w:szCs w:val="20"/>
              </w:rPr>
            </w:pPr>
            <w:r w:rsidRPr="00174D12">
              <w:rPr>
                <w:rFonts w:ascii="Sylfaen" w:hAnsi="Sylfaen"/>
                <w:sz w:val="20"/>
                <w:szCs w:val="20"/>
              </w:rPr>
              <w:lastRenderedPageBreak/>
              <w:t>3.</w:t>
            </w:r>
            <w:r w:rsidRPr="00174D12">
              <w:rPr>
                <w:rFonts w:ascii="Sylfaen" w:hAnsi="Sylfaen"/>
                <w:sz w:val="20"/>
                <w:szCs w:val="20"/>
                <w:lang w:val="ka-GE"/>
              </w:rPr>
              <w:t>9</w:t>
            </w:r>
            <w:r w:rsidR="00BA18BB" w:rsidRPr="00174D12">
              <w:rPr>
                <w:rFonts w:ascii="Sylfaen" w:hAnsi="Sylfaen"/>
                <w:sz w:val="20"/>
                <w:szCs w:val="20"/>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 xml:space="preserve">სამკურნალო მცენარეები ადამიანის ჯანმრთელობაში </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883CBA" w:rsidP="002F08C5">
            <w:pPr>
              <w:spacing w:after="0" w:line="240" w:lineRule="auto"/>
              <w:jc w:val="center"/>
              <w:rPr>
                <w:rFonts w:ascii="Sylfaen" w:hAnsi="Sylfaen"/>
                <w:sz w:val="20"/>
                <w:szCs w:val="20"/>
                <w:lang w:val="ka-GE"/>
              </w:rPr>
            </w:pPr>
            <w:r w:rsidRPr="00174D12">
              <w:rPr>
                <w:rFonts w:ascii="Sylfaen" w:hAnsi="Sylfaen"/>
                <w:sz w:val="20"/>
                <w:szCs w:val="20"/>
                <w:lang w:val="ka-GE"/>
              </w:rPr>
              <w:t>3.1</w:t>
            </w:r>
            <w:r w:rsidR="002F08C5" w:rsidRPr="00174D12">
              <w:rPr>
                <w:rFonts w:ascii="Sylfaen" w:hAnsi="Sylfaen"/>
                <w:sz w:val="20"/>
                <w:szCs w:val="20"/>
                <w:lang w:val="ka-GE"/>
              </w:rPr>
              <w:t>0</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 xml:space="preserve">ნარჩების მართვის ბიოტექნოლოგია </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[2.3]</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2F08C5" w:rsidP="00BA18BB">
            <w:pPr>
              <w:spacing w:after="0" w:line="240" w:lineRule="auto"/>
              <w:jc w:val="center"/>
              <w:rPr>
                <w:rFonts w:ascii="Sylfaen" w:hAnsi="Sylfaen"/>
                <w:sz w:val="20"/>
                <w:szCs w:val="20"/>
                <w:lang w:val="ka-GE"/>
              </w:rPr>
            </w:pPr>
            <w:r w:rsidRPr="00174D12">
              <w:rPr>
                <w:rFonts w:ascii="Sylfaen" w:hAnsi="Sylfaen"/>
                <w:sz w:val="20"/>
                <w:szCs w:val="20"/>
                <w:lang w:val="ka-GE"/>
              </w:rPr>
              <w:t>3.11</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 xml:space="preserve">გარემოს სანიტარულ-ჰიგიენური მდგომარეობა  </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r>
      <w:tr w:rsidR="00BA18BB" w:rsidRPr="00174D12" w:rsidTr="00A82220">
        <w:trPr>
          <w:trHeight w:val="91"/>
          <w:jc w:val="center"/>
        </w:trPr>
        <w:tc>
          <w:tcPr>
            <w:tcW w:w="805" w:type="dxa"/>
            <w:tcBorders>
              <w:left w:val="double" w:sz="4" w:space="0" w:color="auto"/>
              <w:right w:val="double" w:sz="4" w:space="0" w:color="auto"/>
            </w:tcBorders>
            <w:shd w:val="clear" w:color="auto" w:fill="D9D9D9" w:themeFill="background1" w:themeFillShade="D9"/>
          </w:tcPr>
          <w:p w:rsidR="00BA18BB" w:rsidRPr="00174D12" w:rsidRDefault="00BA18BB" w:rsidP="00BA18BB">
            <w:pPr>
              <w:spacing w:after="0" w:line="240" w:lineRule="auto"/>
              <w:jc w:val="center"/>
              <w:rPr>
                <w:rFonts w:ascii="Sylfaen" w:hAnsi="Sylfaen"/>
                <w:sz w:val="20"/>
                <w:szCs w:val="20"/>
              </w:rPr>
            </w:pPr>
          </w:p>
        </w:tc>
        <w:tc>
          <w:tcPr>
            <w:tcW w:w="13603" w:type="dxa"/>
            <w:gridSpan w:val="13"/>
            <w:tcBorders>
              <w:left w:val="double" w:sz="4" w:space="0" w:color="auto"/>
              <w:right w:val="double" w:sz="4" w:space="0" w:color="auto"/>
            </w:tcBorders>
            <w:shd w:val="clear" w:color="auto" w:fill="D9D9D9" w:themeFill="background1" w:themeFillShade="D9"/>
          </w:tcPr>
          <w:p w:rsidR="00BA18BB" w:rsidRPr="00174D12" w:rsidRDefault="00BA18BB" w:rsidP="00BA18BB">
            <w:pPr>
              <w:spacing w:after="0" w:line="240" w:lineRule="auto"/>
              <w:jc w:val="center"/>
              <w:rPr>
                <w:rFonts w:ascii="Sylfaen" w:hAnsi="Sylfaen"/>
                <w:sz w:val="20"/>
                <w:szCs w:val="20"/>
              </w:rPr>
            </w:pPr>
            <w:r w:rsidRPr="00174D12">
              <w:rPr>
                <w:rFonts w:ascii="Sylfaen" w:hAnsi="Sylfaen"/>
                <w:b/>
                <w:sz w:val="20"/>
                <w:szCs w:val="20"/>
                <w:lang w:val="ka-GE"/>
              </w:rPr>
              <w:t>კვების ბიოტექნოლოგია</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BA18BB" w:rsidP="00883CBA">
            <w:pPr>
              <w:spacing w:after="0" w:line="240" w:lineRule="auto"/>
              <w:jc w:val="center"/>
              <w:rPr>
                <w:rFonts w:ascii="Sylfaen" w:hAnsi="Sylfaen"/>
                <w:sz w:val="20"/>
                <w:szCs w:val="20"/>
                <w:lang w:val="ka-GE"/>
              </w:rPr>
            </w:pPr>
            <w:r w:rsidRPr="00174D12">
              <w:rPr>
                <w:rFonts w:ascii="Sylfaen" w:hAnsi="Sylfaen"/>
                <w:sz w:val="20"/>
                <w:szCs w:val="20"/>
                <w:lang w:val="ka-GE"/>
              </w:rPr>
              <w:t>3.1</w:t>
            </w:r>
            <w:r w:rsidR="002F08C5" w:rsidRPr="00174D12">
              <w:rPr>
                <w:rFonts w:ascii="Sylfaen" w:hAnsi="Sylfaen"/>
                <w:sz w:val="20"/>
                <w:szCs w:val="20"/>
                <w:lang w:val="ka-GE"/>
              </w:rPr>
              <w:t>2</w:t>
            </w:r>
            <w:r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საკვების გადამუშავება და ფერმენტაციული ტექნოლოგია</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[2.5]</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2F08C5" w:rsidP="00BA18BB">
            <w:pPr>
              <w:spacing w:after="0" w:line="240" w:lineRule="auto"/>
              <w:jc w:val="center"/>
              <w:rPr>
                <w:rFonts w:ascii="Sylfaen" w:hAnsi="Sylfaen"/>
                <w:sz w:val="20"/>
                <w:szCs w:val="20"/>
                <w:lang w:val="ka-GE"/>
              </w:rPr>
            </w:pPr>
            <w:r w:rsidRPr="00174D12">
              <w:rPr>
                <w:rFonts w:ascii="Sylfaen" w:hAnsi="Sylfaen"/>
                <w:sz w:val="20"/>
                <w:szCs w:val="20"/>
                <w:lang w:val="ka-GE"/>
              </w:rPr>
              <w:t>3.13</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eastAsia="pt-PT"/>
              </w:rPr>
              <w:t>საკვების უსაფრთხოება და ხარისხი</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2/0/1/0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[1.7]</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2F08C5" w:rsidP="00BA18BB">
            <w:pPr>
              <w:spacing w:after="0" w:line="240" w:lineRule="auto"/>
              <w:jc w:val="center"/>
              <w:rPr>
                <w:rFonts w:ascii="Sylfaen" w:hAnsi="Sylfaen"/>
                <w:sz w:val="20"/>
                <w:szCs w:val="20"/>
                <w:lang w:val="ka-GE"/>
              </w:rPr>
            </w:pPr>
            <w:r w:rsidRPr="00174D12">
              <w:rPr>
                <w:rFonts w:ascii="Sylfaen" w:hAnsi="Sylfaen"/>
                <w:sz w:val="20"/>
                <w:szCs w:val="20"/>
                <w:lang w:val="ka-GE"/>
              </w:rPr>
              <w:t>3.14</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 xml:space="preserve">საკვების ტოქსიკოლოგია და ალერგია </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[1.7]</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2F08C5" w:rsidP="00BA18BB">
            <w:pPr>
              <w:spacing w:after="0" w:line="240" w:lineRule="auto"/>
              <w:jc w:val="center"/>
              <w:rPr>
                <w:rFonts w:ascii="Sylfaen" w:hAnsi="Sylfaen"/>
                <w:sz w:val="20"/>
                <w:szCs w:val="20"/>
                <w:lang w:val="ka-GE"/>
              </w:rPr>
            </w:pPr>
            <w:r w:rsidRPr="00174D12">
              <w:rPr>
                <w:rFonts w:ascii="Sylfaen" w:hAnsi="Sylfaen"/>
                <w:sz w:val="20"/>
                <w:szCs w:val="20"/>
                <w:lang w:val="ka-GE"/>
              </w:rPr>
              <w:t>3.15</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rPr>
            </w:pPr>
            <w:r w:rsidRPr="00174D12">
              <w:rPr>
                <w:rFonts w:ascii="Sylfaen" w:hAnsi="Sylfaen"/>
                <w:sz w:val="20"/>
                <w:szCs w:val="20"/>
                <w:lang w:val="ka-GE"/>
              </w:rPr>
              <w:t xml:space="preserve">გენმოდიფიცირებული საკვები და გარემოს უსაფრთხოება </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[1.4]</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2F08C5" w:rsidP="00BA18BB">
            <w:pPr>
              <w:spacing w:after="0" w:line="240" w:lineRule="auto"/>
              <w:jc w:val="center"/>
              <w:rPr>
                <w:rFonts w:ascii="Sylfaen" w:hAnsi="Sylfaen"/>
                <w:sz w:val="20"/>
                <w:szCs w:val="20"/>
                <w:lang w:val="ka-GE"/>
              </w:rPr>
            </w:pPr>
            <w:r w:rsidRPr="00174D12">
              <w:rPr>
                <w:rFonts w:ascii="Sylfaen" w:hAnsi="Sylfaen"/>
                <w:sz w:val="20"/>
                <w:szCs w:val="20"/>
                <w:lang w:val="ka-GE"/>
              </w:rPr>
              <w:t>3.16</w:t>
            </w:r>
            <w:r w:rsidR="00BA18BB" w:rsidRPr="00174D12">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სურსათისა და სასურსათო ნედლეულის ექსპერტიზა, სტანდარტიზაცია და სერტიფიკაცია</w:t>
            </w:r>
          </w:p>
        </w:tc>
        <w:tc>
          <w:tcPr>
            <w:tcW w:w="725"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631"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57"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125</w:t>
            </w:r>
          </w:p>
        </w:tc>
        <w:tc>
          <w:tcPr>
            <w:tcW w:w="66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45</w:t>
            </w:r>
          </w:p>
        </w:tc>
        <w:tc>
          <w:tcPr>
            <w:tcW w:w="78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w:t>
            </w:r>
          </w:p>
        </w:tc>
        <w:tc>
          <w:tcPr>
            <w:tcW w:w="1000"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77</w:t>
            </w:r>
          </w:p>
        </w:tc>
        <w:tc>
          <w:tcPr>
            <w:tcW w:w="1215"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2/1/0/0</w:t>
            </w: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[2.5]</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p>
        </w:tc>
        <w:tc>
          <w:tcPr>
            <w:tcW w:w="4330" w:type="dxa"/>
            <w:tcBorders>
              <w:left w:val="double" w:sz="4" w:space="0" w:color="auto"/>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b/>
                <w:sz w:val="20"/>
                <w:szCs w:val="20"/>
                <w:lang w:val="ka-GE" w:eastAsia="pt-PT"/>
              </w:rPr>
            </w:pPr>
            <w:r w:rsidRPr="00174D12">
              <w:rPr>
                <w:rFonts w:ascii="Sylfaen" w:hAnsi="Sylfaen"/>
                <w:b/>
                <w:sz w:val="20"/>
                <w:szCs w:val="20"/>
                <w:lang w:val="ka-GE" w:eastAsia="pt-PT"/>
              </w:rPr>
              <w:t>სულ:</w:t>
            </w:r>
          </w:p>
        </w:tc>
        <w:tc>
          <w:tcPr>
            <w:tcW w:w="725" w:type="dxa"/>
            <w:tcBorders>
              <w:left w:val="double" w:sz="4" w:space="0" w:color="auto"/>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9</w:t>
            </w:r>
          </w:p>
        </w:tc>
        <w:tc>
          <w:tcPr>
            <w:tcW w:w="631" w:type="dxa"/>
            <w:tcBorders>
              <w:lef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15</w:t>
            </w:r>
          </w:p>
        </w:tc>
        <w:tc>
          <w:tcPr>
            <w:tcW w:w="657" w:type="dxa"/>
            <w:shd w:val="clear" w:color="auto" w:fill="auto"/>
            <w:vAlign w:val="center"/>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375</w:t>
            </w:r>
          </w:p>
        </w:tc>
        <w:tc>
          <w:tcPr>
            <w:tcW w:w="660" w:type="dxa"/>
            <w:shd w:val="clear" w:color="auto" w:fill="auto"/>
            <w:vAlign w:val="center"/>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135</w:t>
            </w:r>
          </w:p>
        </w:tc>
        <w:tc>
          <w:tcPr>
            <w:tcW w:w="788" w:type="dxa"/>
            <w:shd w:val="clear" w:color="auto" w:fill="auto"/>
            <w:vAlign w:val="center"/>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9</w:t>
            </w:r>
          </w:p>
        </w:tc>
        <w:tc>
          <w:tcPr>
            <w:tcW w:w="1000" w:type="dxa"/>
            <w:shd w:val="clear" w:color="auto" w:fill="auto"/>
            <w:vAlign w:val="center"/>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231</w:t>
            </w:r>
          </w:p>
        </w:tc>
        <w:tc>
          <w:tcPr>
            <w:tcW w:w="1215" w:type="dxa"/>
            <w:tcBorders>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b/>
                <w:sz w:val="20"/>
                <w:szCs w:val="20"/>
                <w:lang w:val="ka-GE"/>
              </w:rPr>
            </w:pPr>
          </w:p>
        </w:tc>
        <w:tc>
          <w:tcPr>
            <w:tcW w:w="585" w:type="dxa"/>
            <w:tcBorders>
              <w:lef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15</w:t>
            </w:r>
          </w:p>
        </w:tc>
        <w:tc>
          <w:tcPr>
            <w:tcW w:w="630"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r>
      <w:tr w:rsidR="00BA18BB" w:rsidRPr="00174D12"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4</w:t>
            </w:r>
          </w:p>
        </w:tc>
        <w:tc>
          <w:tcPr>
            <w:tcW w:w="13603" w:type="dxa"/>
            <w:gridSpan w:val="13"/>
            <w:tcBorders>
              <w:left w:val="double" w:sz="4" w:space="0" w:color="auto"/>
              <w:right w:val="double" w:sz="4" w:space="0" w:color="auto"/>
            </w:tcBorders>
            <w:shd w:val="clear" w:color="auto" w:fill="D9D9D9" w:themeFill="background1" w:themeFillShade="D9"/>
          </w:tcPr>
          <w:p w:rsidR="00BA18BB" w:rsidRPr="00174D12" w:rsidRDefault="00BA18BB" w:rsidP="00BA18BB">
            <w:pPr>
              <w:spacing w:after="0" w:line="240" w:lineRule="auto"/>
              <w:jc w:val="center"/>
              <w:rPr>
                <w:rFonts w:ascii="Sylfaen" w:hAnsi="Sylfaen"/>
                <w:b/>
                <w:sz w:val="20"/>
                <w:szCs w:val="20"/>
                <w:lang w:val="ka-GE"/>
              </w:rPr>
            </w:pPr>
            <w:r w:rsidRPr="00174D12">
              <w:rPr>
                <w:rFonts w:ascii="Sylfaen" w:hAnsi="Sylfaen"/>
                <w:b/>
                <w:sz w:val="20"/>
                <w:szCs w:val="20"/>
                <w:lang w:val="ka-GE"/>
              </w:rPr>
              <w:t>სამაგისტრო ნაშრომი</w:t>
            </w: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rPr>
              <w:t>4</w:t>
            </w:r>
            <w:r w:rsidRPr="00174D12">
              <w:rPr>
                <w:rFonts w:ascii="Sylfaen" w:hAnsi="Sylfaen"/>
                <w:sz w:val="20"/>
                <w:szCs w:val="20"/>
                <w:lang w:val="ka-GE"/>
              </w:rPr>
              <w:t>.1.</w:t>
            </w: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rPr>
                <w:rFonts w:ascii="Sylfaen" w:hAnsi="Sylfaen"/>
                <w:sz w:val="20"/>
                <w:szCs w:val="20"/>
                <w:lang w:val="ka-GE"/>
              </w:rPr>
            </w:pPr>
            <w:r w:rsidRPr="00174D12">
              <w:rPr>
                <w:rFonts w:ascii="Sylfaen" w:hAnsi="Sylfaen"/>
                <w:sz w:val="20"/>
                <w:szCs w:val="20"/>
                <w:lang w:val="ka-GE"/>
              </w:rPr>
              <w:t>სამაგისტრო ნაშრომი</w:t>
            </w:r>
          </w:p>
        </w:tc>
        <w:tc>
          <w:tcPr>
            <w:tcW w:w="725" w:type="dxa"/>
            <w:tcBorders>
              <w:left w:val="double" w:sz="4" w:space="0" w:color="auto"/>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631" w:type="dxa"/>
            <w:tcBorders>
              <w:lef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30</w:t>
            </w:r>
          </w:p>
        </w:tc>
        <w:tc>
          <w:tcPr>
            <w:tcW w:w="657" w:type="dxa"/>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750</w:t>
            </w:r>
          </w:p>
        </w:tc>
        <w:tc>
          <w:tcPr>
            <w:tcW w:w="660" w:type="dxa"/>
            <w:shd w:val="clear" w:color="auto" w:fill="auto"/>
            <w:vAlign w:val="center"/>
          </w:tcPr>
          <w:p w:rsidR="00BA18BB" w:rsidRPr="00174D12" w:rsidRDefault="00BA18BB" w:rsidP="00BA18BB">
            <w:pPr>
              <w:spacing w:after="0" w:line="240" w:lineRule="auto"/>
              <w:jc w:val="center"/>
              <w:rPr>
                <w:rFonts w:ascii="Sylfaen" w:hAnsi="Sylfaen"/>
                <w:sz w:val="20"/>
                <w:szCs w:val="20"/>
              </w:rPr>
            </w:pPr>
          </w:p>
        </w:tc>
        <w:tc>
          <w:tcPr>
            <w:tcW w:w="788" w:type="dxa"/>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1000" w:type="dxa"/>
            <w:shd w:val="clear" w:color="auto" w:fill="auto"/>
            <w:vAlign w:val="center"/>
          </w:tcPr>
          <w:p w:rsidR="00BA18BB" w:rsidRPr="00174D12" w:rsidRDefault="00BA18BB" w:rsidP="00BA18BB">
            <w:pPr>
              <w:spacing w:after="0" w:line="240" w:lineRule="auto"/>
              <w:jc w:val="center"/>
              <w:rPr>
                <w:rFonts w:ascii="Sylfaen" w:hAnsi="Sylfaen"/>
                <w:sz w:val="20"/>
                <w:szCs w:val="20"/>
              </w:rPr>
            </w:pPr>
          </w:p>
        </w:tc>
        <w:tc>
          <w:tcPr>
            <w:tcW w:w="1215" w:type="dxa"/>
            <w:tcBorders>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656" w:type="dxa"/>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598" w:type="dxa"/>
            <w:shd w:val="clear" w:color="auto" w:fill="auto"/>
            <w:vAlign w:val="center"/>
          </w:tcPr>
          <w:p w:rsidR="00BA18BB" w:rsidRPr="00174D12" w:rsidRDefault="00BA18BB" w:rsidP="00BA18BB">
            <w:pPr>
              <w:spacing w:after="0" w:line="240" w:lineRule="auto"/>
              <w:jc w:val="center"/>
              <w:rPr>
                <w:rFonts w:ascii="Sylfaen" w:hAnsi="Sylfaen"/>
                <w:sz w:val="20"/>
                <w:szCs w:val="20"/>
              </w:rPr>
            </w:pPr>
          </w:p>
        </w:tc>
        <w:tc>
          <w:tcPr>
            <w:tcW w:w="630" w:type="dxa"/>
            <w:tcBorders>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30</w:t>
            </w: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r>
      <w:tr w:rsidR="00BA18BB" w:rsidRPr="00174D12" w:rsidTr="00BE10A2">
        <w:trPr>
          <w:trHeight w:val="91"/>
          <w:jc w:val="center"/>
        </w:trPr>
        <w:tc>
          <w:tcPr>
            <w:tcW w:w="805" w:type="dxa"/>
            <w:tcBorders>
              <w:left w:val="double" w:sz="4" w:space="0" w:color="auto"/>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4330" w:type="dxa"/>
            <w:tcBorders>
              <w:left w:val="double" w:sz="4" w:space="0" w:color="auto"/>
              <w:right w:val="double" w:sz="4" w:space="0" w:color="auto"/>
            </w:tcBorders>
            <w:shd w:val="clear" w:color="auto" w:fill="auto"/>
          </w:tcPr>
          <w:p w:rsidR="00BA18BB" w:rsidRPr="00174D12" w:rsidRDefault="00BA18BB" w:rsidP="00BA18BB">
            <w:pPr>
              <w:spacing w:after="0" w:line="240" w:lineRule="auto"/>
              <w:jc w:val="right"/>
              <w:rPr>
                <w:rFonts w:ascii="Sylfaen" w:hAnsi="Sylfaen"/>
                <w:b/>
                <w:sz w:val="20"/>
                <w:szCs w:val="20"/>
                <w:lang w:val="ka-GE"/>
              </w:rPr>
            </w:pPr>
            <w:r w:rsidRPr="00174D12">
              <w:rPr>
                <w:rFonts w:ascii="Sylfaen" w:hAnsi="Sylfaen"/>
                <w:b/>
                <w:sz w:val="20"/>
                <w:szCs w:val="20"/>
                <w:lang w:val="ka-GE"/>
              </w:rPr>
              <w:t xml:space="preserve">სულ </w:t>
            </w:r>
          </w:p>
        </w:tc>
        <w:tc>
          <w:tcPr>
            <w:tcW w:w="725" w:type="dxa"/>
            <w:tcBorders>
              <w:left w:val="double" w:sz="4" w:space="0" w:color="auto"/>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631" w:type="dxa"/>
            <w:tcBorders>
              <w:lef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120</w:t>
            </w:r>
          </w:p>
        </w:tc>
        <w:tc>
          <w:tcPr>
            <w:tcW w:w="657" w:type="dxa"/>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3000</w:t>
            </w:r>
          </w:p>
        </w:tc>
        <w:tc>
          <w:tcPr>
            <w:tcW w:w="660" w:type="dxa"/>
            <w:shd w:val="clear" w:color="auto" w:fill="auto"/>
            <w:vAlign w:val="center"/>
          </w:tcPr>
          <w:p w:rsidR="00BA18BB" w:rsidRPr="00174D12" w:rsidRDefault="00BA18BB" w:rsidP="00BA18BB">
            <w:pPr>
              <w:spacing w:after="0" w:line="240" w:lineRule="auto"/>
              <w:jc w:val="center"/>
              <w:rPr>
                <w:rFonts w:ascii="Sylfaen" w:hAnsi="Sylfaen"/>
                <w:sz w:val="20"/>
                <w:szCs w:val="20"/>
              </w:rPr>
            </w:pPr>
          </w:p>
        </w:tc>
        <w:tc>
          <w:tcPr>
            <w:tcW w:w="788" w:type="dxa"/>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1000" w:type="dxa"/>
            <w:shd w:val="clear" w:color="auto" w:fill="auto"/>
            <w:vAlign w:val="center"/>
          </w:tcPr>
          <w:p w:rsidR="00BA18BB" w:rsidRPr="00174D12" w:rsidRDefault="00BA18BB" w:rsidP="00BA18BB">
            <w:pPr>
              <w:spacing w:after="0" w:line="240" w:lineRule="auto"/>
              <w:jc w:val="center"/>
              <w:rPr>
                <w:rFonts w:ascii="Sylfaen" w:hAnsi="Sylfaen"/>
                <w:sz w:val="20"/>
                <w:szCs w:val="20"/>
              </w:rPr>
            </w:pPr>
          </w:p>
        </w:tc>
        <w:tc>
          <w:tcPr>
            <w:tcW w:w="1215" w:type="dxa"/>
            <w:tcBorders>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p>
        </w:tc>
        <w:tc>
          <w:tcPr>
            <w:tcW w:w="2469" w:type="dxa"/>
            <w:gridSpan w:val="4"/>
            <w:tcBorders>
              <w:left w:val="double" w:sz="4" w:space="0" w:color="auto"/>
              <w:right w:val="double" w:sz="4" w:space="0" w:color="auto"/>
            </w:tcBorders>
            <w:shd w:val="clear" w:color="auto" w:fill="auto"/>
            <w:vAlign w:val="center"/>
          </w:tcPr>
          <w:p w:rsidR="00BA18BB" w:rsidRPr="00174D12" w:rsidRDefault="00BA18BB" w:rsidP="00BA18BB">
            <w:pPr>
              <w:spacing w:after="0" w:line="240" w:lineRule="auto"/>
              <w:jc w:val="center"/>
              <w:rPr>
                <w:rFonts w:ascii="Sylfaen" w:hAnsi="Sylfaen"/>
                <w:sz w:val="20"/>
                <w:szCs w:val="20"/>
                <w:lang w:val="ka-GE"/>
              </w:rPr>
            </w:pPr>
            <w:r w:rsidRPr="00174D12">
              <w:rPr>
                <w:rFonts w:ascii="Sylfaen" w:hAnsi="Sylfaen"/>
                <w:sz w:val="20"/>
                <w:szCs w:val="20"/>
                <w:lang w:val="ka-GE"/>
              </w:rPr>
              <w:t>120</w:t>
            </w:r>
          </w:p>
        </w:tc>
        <w:tc>
          <w:tcPr>
            <w:tcW w:w="1128" w:type="dxa"/>
            <w:tcBorders>
              <w:right w:val="double" w:sz="4" w:space="0" w:color="auto"/>
            </w:tcBorders>
            <w:shd w:val="clear" w:color="auto" w:fill="auto"/>
          </w:tcPr>
          <w:p w:rsidR="00BA18BB" w:rsidRPr="00174D12" w:rsidRDefault="00BA18BB" w:rsidP="00BA18BB">
            <w:pPr>
              <w:spacing w:after="0" w:line="240" w:lineRule="auto"/>
              <w:jc w:val="center"/>
              <w:rPr>
                <w:rFonts w:ascii="Sylfaen" w:hAnsi="Sylfaen"/>
                <w:sz w:val="20"/>
                <w:szCs w:val="20"/>
                <w:lang w:val="ka-GE"/>
              </w:rPr>
            </w:pPr>
          </w:p>
        </w:tc>
      </w:tr>
    </w:tbl>
    <w:p w:rsidR="00114D27" w:rsidRPr="00174D12" w:rsidRDefault="00114D27" w:rsidP="00114D27">
      <w:pPr>
        <w:spacing w:after="0" w:line="240" w:lineRule="auto"/>
        <w:rPr>
          <w:rFonts w:ascii="Sylfaen" w:eastAsia="Times New Roman" w:hAnsi="Sylfaen"/>
          <w:sz w:val="20"/>
          <w:szCs w:val="20"/>
          <w:lang w:val="ka-GE" w:eastAsia="ru-RU"/>
        </w:rPr>
      </w:pPr>
    </w:p>
    <w:p w:rsidR="00114D27" w:rsidRPr="00174D12" w:rsidRDefault="00114D27" w:rsidP="00114D27">
      <w:pPr>
        <w:spacing w:after="0" w:line="240" w:lineRule="auto"/>
        <w:rPr>
          <w:rFonts w:ascii="Sylfaen" w:eastAsia="Times New Roman" w:hAnsi="Sylfaen"/>
          <w:sz w:val="20"/>
          <w:szCs w:val="20"/>
          <w:lang w:val="ka-GE" w:eastAsia="ru-RU"/>
        </w:rPr>
      </w:pPr>
    </w:p>
    <w:p w:rsidR="00114D27" w:rsidRPr="00174D12" w:rsidRDefault="00114D27" w:rsidP="00D35787">
      <w:pPr>
        <w:autoSpaceDE w:val="0"/>
        <w:autoSpaceDN w:val="0"/>
        <w:adjustRightInd w:val="0"/>
        <w:spacing w:after="0" w:line="240" w:lineRule="auto"/>
        <w:rPr>
          <w:rFonts w:ascii="Sylfaen" w:hAnsi="Sylfaen"/>
          <w:b/>
          <w:sz w:val="20"/>
          <w:szCs w:val="20"/>
          <w:lang w:val="ka-GE"/>
        </w:rPr>
      </w:pPr>
      <w:r w:rsidRPr="00174D12">
        <w:rPr>
          <w:rFonts w:ascii="Sylfaen" w:eastAsia="Times New Roman" w:hAnsi="Sylfaen"/>
          <w:i/>
          <w:sz w:val="20"/>
          <w:szCs w:val="20"/>
          <w:lang w:val="ka-GE" w:eastAsia="ru-RU"/>
        </w:rPr>
        <w:t>გამოყენებულ შემოკლებათა განმარტება: სკ – საათი კვირაში, ლ/პ/ლ/ჯგ – ლე</w:t>
      </w:r>
      <w:r w:rsidR="00244685" w:rsidRPr="00174D12">
        <w:rPr>
          <w:rFonts w:ascii="Sylfaen" w:eastAsia="Times New Roman" w:hAnsi="Sylfaen"/>
          <w:i/>
          <w:sz w:val="20"/>
          <w:szCs w:val="20"/>
          <w:lang w:val="ka-GE" w:eastAsia="ru-RU"/>
        </w:rPr>
        <w:t>ქცია, პრაქტიკული, ლაბორატორიული/ჯგუფში მუშაობა</w:t>
      </w:r>
    </w:p>
    <w:p w:rsidR="00114D27" w:rsidRPr="00174D12" w:rsidRDefault="00114D27" w:rsidP="0052000B">
      <w:pPr>
        <w:spacing w:line="240" w:lineRule="auto"/>
        <w:jc w:val="right"/>
        <w:rPr>
          <w:rFonts w:ascii="Sylfaen" w:hAnsi="Sylfaen"/>
          <w:b/>
          <w:sz w:val="20"/>
          <w:szCs w:val="20"/>
          <w:lang w:val="ka-GE"/>
        </w:rPr>
      </w:pPr>
    </w:p>
    <w:p w:rsidR="00114D27" w:rsidRPr="00174D12" w:rsidRDefault="00114D27" w:rsidP="0052000B">
      <w:pPr>
        <w:spacing w:line="240" w:lineRule="auto"/>
        <w:jc w:val="right"/>
        <w:rPr>
          <w:rFonts w:ascii="Sylfaen" w:hAnsi="Sylfaen"/>
          <w:b/>
          <w:sz w:val="20"/>
          <w:szCs w:val="20"/>
          <w:lang w:val="ka-GE"/>
        </w:rPr>
      </w:pPr>
    </w:p>
    <w:p w:rsidR="00114D27" w:rsidRPr="00174D12" w:rsidRDefault="00114D27" w:rsidP="0052000B">
      <w:pPr>
        <w:spacing w:line="240" w:lineRule="auto"/>
        <w:jc w:val="right"/>
        <w:rPr>
          <w:rFonts w:ascii="Sylfaen" w:hAnsi="Sylfaen"/>
          <w:b/>
          <w:sz w:val="20"/>
          <w:szCs w:val="20"/>
          <w:lang w:val="ka-GE"/>
        </w:rPr>
        <w:sectPr w:rsidR="00114D27" w:rsidRPr="00174D12" w:rsidSect="00114D27">
          <w:type w:val="continuous"/>
          <w:pgSz w:w="15840" w:h="12240" w:orient="landscape"/>
          <w:pgMar w:top="1701" w:right="567" w:bottom="567" w:left="567" w:header="720" w:footer="720" w:gutter="0"/>
          <w:cols w:space="720"/>
          <w:titlePg/>
        </w:sectPr>
      </w:pPr>
      <w:bookmarkStart w:id="1" w:name="_GoBack"/>
      <w:bookmarkEnd w:id="1"/>
    </w:p>
    <w:p w:rsidR="004849FE" w:rsidRPr="00174D12" w:rsidRDefault="004849FE" w:rsidP="0052000B">
      <w:pPr>
        <w:spacing w:line="240" w:lineRule="auto"/>
        <w:rPr>
          <w:rFonts w:ascii="Sylfaen" w:hAnsi="Sylfaen"/>
          <w:b/>
          <w:sz w:val="20"/>
          <w:szCs w:val="20"/>
        </w:rPr>
      </w:pPr>
    </w:p>
    <w:p w:rsidR="004849FE" w:rsidRPr="00174D12" w:rsidRDefault="004849FE" w:rsidP="0052000B">
      <w:pPr>
        <w:spacing w:line="240" w:lineRule="auto"/>
        <w:rPr>
          <w:rFonts w:ascii="Sylfaen" w:hAnsi="Sylfaen"/>
          <w:b/>
          <w:sz w:val="20"/>
          <w:szCs w:val="20"/>
          <w:lang w:val="ka-GE"/>
        </w:rPr>
      </w:pPr>
    </w:p>
    <w:sectPr w:rsidR="004849FE" w:rsidRPr="00174D12"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AF" w:rsidRDefault="00D333AF">
      <w:pPr>
        <w:spacing w:after="0" w:line="240" w:lineRule="auto"/>
      </w:pPr>
      <w:r>
        <w:separator/>
      </w:r>
    </w:p>
  </w:endnote>
  <w:endnote w:type="continuationSeparator" w:id="0">
    <w:p w:rsidR="00D333AF" w:rsidRDefault="00D3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26" w:rsidRDefault="00E04926"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4926" w:rsidRDefault="00E04926"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26" w:rsidRDefault="00E04926"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787">
      <w:rPr>
        <w:rStyle w:val="PageNumber"/>
        <w:noProof/>
      </w:rPr>
      <w:t>8</w:t>
    </w:r>
    <w:r>
      <w:rPr>
        <w:rStyle w:val="PageNumber"/>
      </w:rPr>
      <w:fldChar w:fldCharType="end"/>
    </w:r>
  </w:p>
  <w:p w:rsidR="00E04926" w:rsidRDefault="00E04926"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AF" w:rsidRDefault="00D333AF">
      <w:pPr>
        <w:spacing w:after="0" w:line="240" w:lineRule="auto"/>
      </w:pPr>
      <w:r>
        <w:separator/>
      </w:r>
    </w:p>
  </w:footnote>
  <w:footnote w:type="continuationSeparator" w:id="0">
    <w:p w:rsidR="00D333AF" w:rsidRDefault="00D33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6EB5"/>
    <w:multiLevelType w:val="hybridMultilevel"/>
    <w:tmpl w:val="1F44DBA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0850A6"/>
    <w:multiLevelType w:val="hybridMultilevel"/>
    <w:tmpl w:val="78DE65E2"/>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5239D"/>
    <w:multiLevelType w:val="hybridMultilevel"/>
    <w:tmpl w:val="06B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6332"/>
    <w:multiLevelType w:val="hybridMultilevel"/>
    <w:tmpl w:val="6602EE8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3AA16252"/>
    <w:multiLevelType w:val="hybridMultilevel"/>
    <w:tmpl w:val="7CB4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C4930"/>
    <w:multiLevelType w:val="hybridMultilevel"/>
    <w:tmpl w:val="F206760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5F7F588A"/>
    <w:multiLevelType w:val="hybridMultilevel"/>
    <w:tmpl w:val="4DF4DD7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D146C76"/>
    <w:multiLevelType w:val="hybridMultilevel"/>
    <w:tmpl w:val="95C8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D1EBF"/>
    <w:multiLevelType w:val="hybridMultilevel"/>
    <w:tmpl w:val="6D748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5"/>
  </w:num>
  <w:num w:numId="9">
    <w:abstractNumId w:val="7"/>
  </w:num>
  <w:num w:numId="10">
    <w:abstractNumId w:val="9"/>
  </w:num>
  <w:num w:numId="11">
    <w:abstractNumId w:val="0"/>
  </w:num>
  <w:num w:numId="12">
    <w:abstractNumId w:val="10"/>
  </w:num>
  <w:num w:numId="13">
    <w:abstractNumId w:val="5"/>
  </w:num>
  <w:num w:numId="14">
    <w:abstractNumId w:val="8"/>
  </w:num>
  <w:num w:numId="15">
    <w:abstractNumId w:val="2"/>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03605"/>
    <w:rsid w:val="000145FC"/>
    <w:rsid w:val="000176FE"/>
    <w:rsid w:val="00020B24"/>
    <w:rsid w:val="000224EF"/>
    <w:rsid w:val="000320B7"/>
    <w:rsid w:val="000324CB"/>
    <w:rsid w:val="000327A3"/>
    <w:rsid w:val="00035FD1"/>
    <w:rsid w:val="00043FB8"/>
    <w:rsid w:val="00045902"/>
    <w:rsid w:val="00053B93"/>
    <w:rsid w:val="00055C86"/>
    <w:rsid w:val="000655A2"/>
    <w:rsid w:val="00065B67"/>
    <w:rsid w:val="0007222A"/>
    <w:rsid w:val="0007580A"/>
    <w:rsid w:val="00080691"/>
    <w:rsid w:val="0008394C"/>
    <w:rsid w:val="00093E1E"/>
    <w:rsid w:val="00094CCB"/>
    <w:rsid w:val="0009565B"/>
    <w:rsid w:val="000B01C0"/>
    <w:rsid w:val="000B36F8"/>
    <w:rsid w:val="000C0082"/>
    <w:rsid w:val="000D5902"/>
    <w:rsid w:val="000D762D"/>
    <w:rsid w:val="000F4CE6"/>
    <w:rsid w:val="000F70ED"/>
    <w:rsid w:val="00101F4B"/>
    <w:rsid w:val="00107153"/>
    <w:rsid w:val="0011366F"/>
    <w:rsid w:val="00114D27"/>
    <w:rsid w:val="001172A4"/>
    <w:rsid w:val="001402EA"/>
    <w:rsid w:val="00141E3D"/>
    <w:rsid w:val="00152E82"/>
    <w:rsid w:val="0015476C"/>
    <w:rsid w:val="00155570"/>
    <w:rsid w:val="00157A02"/>
    <w:rsid w:val="00157DC7"/>
    <w:rsid w:val="001619F3"/>
    <w:rsid w:val="00174D12"/>
    <w:rsid w:val="00177D0C"/>
    <w:rsid w:val="00181A6B"/>
    <w:rsid w:val="00182D36"/>
    <w:rsid w:val="00192CC9"/>
    <w:rsid w:val="001930B5"/>
    <w:rsid w:val="00193CB4"/>
    <w:rsid w:val="001963EF"/>
    <w:rsid w:val="0019683A"/>
    <w:rsid w:val="001B1DC3"/>
    <w:rsid w:val="001B5502"/>
    <w:rsid w:val="001B558C"/>
    <w:rsid w:val="001C67B9"/>
    <w:rsid w:val="001C6B54"/>
    <w:rsid w:val="001D200B"/>
    <w:rsid w:val="001F3649"/>
    <w:rsid w:val="001F548B"/>
    <w:rsid w:val="001F739B"/>
    <w:rsid w:val="00201BB3"/>
    <w:rsid w:val="00203227"/>
    <w:rsid w:val="00206C6B"/>
    <w:rsid w:val="00212F0B"/>
    <w:rsid w:val="00213B1A"/>
    <w:rsid w:val="00214D30"/>
    <w:rsid w:val="002232BE"/>
    <w:rsid w:val="00231A0D"/>
    <w:rsid w:val="00232EBD"/>
    <w:rsid w:val="002363BE"/>
    <w:rsid w:val="002368EA"/>
    <w:rsid w:val="00244685"/>
    <w:rsid w:val="002473FF"/>
    <w:rsid w:val="00247821"/>
    <w:rsid w:val="002528F5"/>
    <w:rsid w:val="00265902"/>
    <w:rsid w:val="00270D21"/>
    <w:rsid w:val="00294205"/>
    <w:rsid w:val="002A439F"/>
    <w:rsid w:val="002A49B7"/>
    <w:rsid w:val="002B6002"/>
    <w:rsid w:val="002C1EE4"/>
    <w:rsid w:val="002C2A30"/>
    <w:rsid w:val="002C44E2"/>
    <w:rsid w:val="002C599F"/>
    <w:rsid w:val="002C6AC0"/>
    <w:rsid w:val="002C780C"/>
    <w:rsid w:val="002E27EA"/>
    <w:rsid w:val="002F08C5"/>
    <w:rsid w:val="002F312E"/>
    <w:rsid w:val="002F4301"/>
    <w:rsid w:val="002F7690"/>
    <w:rsid w:val="00300137"/>
    <w:rsid w:val="00303872"/>
    <w:rsid w:val="00303960"/>
    <w:rsid w:val="003068A6"/>
    <w:rsid w:val="0031060C"/>
    <w:rsid w:val="00312EB8"/>
    <w:rsid w:val="00322CC7"/>
    <w:rsid w:val="00324C79"/>
    <w:rsid w:val="00330820"/>
    <w:rsid w:val="003370D4"/>
    <w:rsid w:val="003413E1"/>
    <w:rsid w:val="00342045"/>
    <w:rsid w:val="00350B4F"/>
    <w:rsid w:val="00351978"/>
    <w:rsid w:val="003520DF"/>
    <w:rsid w:val="00355AAD"/>
    <w:rsid w:val="00360669"/>
    <w:rsid w:val="00362FCD"/>
    <w:rsid w:val="003756EC"/>
    <w:rsid w:val="0038426B"/>
    <w:rsid w:val="003904D1"/>
    <w:rsid w:val="003A4D22"/>
    <w:rsid w:val="003B00A2"/>
    <w:rsid w:val="003B1D07"/>
    <w:rsid w:val="003B3BD5"/>
    <w:rsid w:val="003B5CA1"/>
    <w:rsid w:val="003B5FF9"/>
    <w:rsid w:val="003C3BC9"/>
    <w:rsid w:val="003C789A"/>
    <w:rsid w:val="003C7BFD"/>
    <w:rsid w:val="003D7B49"/>
    <w:rsid w:val="003E4CCC"/>
    <w:rsid w:val="003F0F62"/>
    <w:rsid w:val="003F35F9"/>
    <w:rsid w:val="003F5B76"/>
    <w:rsid w:val="003F642E"/>
    <w:rsid w:val="00412B60"/>
    <w:rsid w:val="00412EDC"/>
    <w:rsid w:val="0042561D"/>
    <w:rsid w:val="00430219"/>
    <w:rsid w:val="004336DF"/>
    <w:rsid w:val="00437D27"/>
    <w:rsid w:val="00443D19"/>
    <w:rsid w:val="00453F29"/>
    <w:rsid w:val="00456A37"/>
    <w:rsid w:val="004615F5"/>
    <w:rsid w:val="00464C8E"/>
    <w:rsid w:val="00476C07"/>
    <w:rsid w:val="00477408"/>
    <w:rsid w:val="00480592"/>
    <w:rsid w:val="00481AEF"/>
    <w:rsid w:val="004831BF"/>
    <w:rsid w:val="004849FE"/>
    <w:rsid w:val="004915CB"/>
    <w:rsid w:val="0049399D"/>
    <w:rsid w:val="004964C1"/>
    <w:rsid w:val="00497268"/>
    <w:rsid w:val="004A0307"/>
    <w:rsid w:val="004A0325"/>
    <w:rsid w:val="004A2171"/>
    <w:rsid w:val="004A2C69"/>
    <w:rsid w:val="004A5C1B"/>
    <w:rsid w:val="004D17BE"/>
    <w:rsid w:val="004D56D5"/>
    <w:rsid w:val="004F4360"/>
    <w:rsid w:val="004F7DB2"/>
    <w:rsid w:val="004F7E20"/>
    <w:rsid w:val="0052000B"/>
    <w:rsid w:val="0052202E"/>
    <w:rsid w:val="00525164"/>
    <w:rsid w:val="00531297"/>
    <w:rsid w:val="00531D85"/>
    <w:rsid w:val="005336FF"/>
    <w:rsid w:val="0055084E"/>
    <w:rsid w:val="00551FDE"/>
    <w:rsid w:val="005633AD"/>
    <w:rsid w:val="0056631D"/>
    <w:rsid w:val="00567CBF"/>
    <w:rsid w:val="0057638B"/>
    <w:rsid w:val="00577B1C"/>
    <w:rsid w:val="0058216E"/>
    <w:rsid w:val="00594AFB"/>
    <w:rsid w:val="005A50AC"/>
    <w:rsid w:val="005A58E8"/>
    <w:rsid w:val="005B65B5"/>
    <w:rsid w:val="005B6753"/>
    <w:rsid w:val="005C0E78"/>
    <w:rsid w:val="005D26D3"/>
    <w:rsid w:val="006050EA"/>
    <w:rsid w:val="006067B6"/>
    <w:rsid w:val="00617795"/>
    <w:rsid w:val="00632BD5"/>
    <w:rsid w:val="00633DE0"/>
    <w:rsid w:val="00634F92"/>
    <w:rsid w:val="00641173"/>
    <w:rsid w:val="00642A7C"/>
    <w:rsid w:val="006448D0"/>
    <w:rsid w:val="00646E97"/>
    <w:rsid w:val="006511CC"/>
    <w:rsid w:val="00651D83"/>
    <w:rsid w:val="0065547A"/>
    <w:rsid w:val="006570EA"/>
    <w:rsid w:val="0065749F"/>
    <w:rsid w:val="006661A1"/>
    <w:rsid w:val="00671403"/>
    <w:rsid w:val="006720CE"/>
    <w:rsid w:val="0067253C"/>
    <w:rsid w:val="006727D5"/>
    <w:rsid w:val="006777CE"/>
    <w:rsid w:val="00680DB0"/>
    <w:rsid w:val="00681B44"/>
    <w:rsid w:val="00683D0C"/>
    <w:rsid w:val="00683DE4"/>
    <w:rsid w:val="006858BC"/>
    <w:rsid w:val="00695A0A"/>
    <w:rsid w:val="006A3401"/>
    <w:rsid w:val="006A4F07"/>
    <w:rsid w:val="006A5C67"/>
    <w:rsid w:val="006A7F88"/>
    <w:rsid w:val="006B0A85"/>
    <w:rsid w:val="006B66B5"/>
    <w:rsid w:val="006B6B0F"/>
    <w:rsid w:val="006C3253"/>
    <w:rsid w:val="006C73F5"/>
    <w:rsid w:val="006C7C7A"/>
    <w:rsid w:val="006D179A"/>
    <w:rsid w:val="006D19A9"/>
    <w:rsid w:val="006F24EF"/>
    <w:rsid w:val="00715537"/>
    <w:rsid w:val="0071688F"/>
    <w:rsid w:val="007200B6"/>
    <w:rsid w:val="00722E72"/>
    <w:rsid w:val="00727C45"/>
    <w:rsid w:val="007352BE"/>
    <w:rsid w:val="00743120"/>
    <w:rsid w:val="0074321F"/>
    <w:rsid w:val="00744060"/>
    <w:rsid w:val="0075047E"/>
    <w:rsid w:val="0075083A"/>
    <w:rsid w:val="007553AC"/>
    <w:rsid w:val="007556D3"/>
    <w:rsid w:val="007562B2"/>
    <w:rsid w:val="00761D47"/>
    <w:rsid w:val="00762417"/>
    <w:rsid w:val="0077044F"/>
    <w:rsid w:val="0077318A"/>
    <w:rsid w:val="0077694F"/>
    <w:rsid w:val="00776D7A"/>
    <w:rsid w:val="007A7C63"/>
    <w:rsid w:val="007B2746"/>
    <w:rsid w:val="007B62A5"/>
    <w:rsid w:val="007B7A36"/>
    <w:rsid w:val="007C1E2C"/>
    <w:rsid w:val="007C2EC4"/>
    <w:rsid w:val="007C3F12"/>
    <w:rsid w:val="007C45FC"/>
    <w:rsid w:val="007C58D0"/>
    <w:rsid w:val="007D0536"/>
    <w:rsid w:val="007E5766"/>
    <w:rsid w:val="007E65C0"/>
    <w:rsid w:val="007F1307"/>
    <w:rsid w:val="007F53A4"/>
    <w:rsid w:val="00800DE6"/>
    <w:rsid w:val="00805024"/>
    <w:rsid w:val="00811863"/>
    <w:rsid w:val="008359EB"/>
    <w:rsid w:val="0084054C"/>
    <w:rsid w:val="00842856"/>
    <w:rsid w:val="008455E7"/>
    <w:rsid w:val="008511C3"/>
    <w:rsid w:val="0085368E"/>
    <w:rsid w:val="0085508B"/>
    <w:rsid w:val="008662BA"/>
    <w:rsid w:val="00867682"/>
    <w:rsid w:val="00873936"/>
    <w:rsid w:val="00876D2D"/>
    <w:rsid w:val="00882050"/>
    <w:rsid w:val="00883CBA"/>
    <w:rsid w:val="00894CE3"/>
    <w:rsid w:val="00895118"/>
    <w:rsid w:val="00896297"/>
    <w:rsid w:val="00896D9F"/>
    <w:rsid w:val="00897B64"/>
    <w:rsid w:val="008A528B"/>
    <w:rsid w:val="008A7FED"/>
    <w:rsid w:val="008B2D32"/>
    <w:rsid w:val="008B2F01"/>
    <w:rsid w:val="008B4411"/>
    <w:rsid w:val="008C3698"/>
    <w:rsid w:val="008C63BC"/>
    <w:rsid w:val="008D0F41"/>
    <w:rsid w:val="008D5990"/>
    <w:rsid w:val="008F17BC"/>
    <w:rsid w:val="008F3DFB"/>
    <w:rsid w:val="008F6EB3"/>
    <w:rsid w:val="00904685"/>
    <w:rsid w:val="00913621"/>
    <w:rsid w:val="00914183"/>
    <w:rsid w:val="009167CB"/>
    <w:rsid w:val="00917710"/>
    <w:rsid w:val="00920E56"/>
    <w:rsid w:val="0092404A"/>
    <w:rsid w:val="00925388"/>
    <w:rsid w:val="009257CA"/>
    <w:rsid w:val="009272D5"/>
    <w:rsid w:val="00934599"/>
    <w:rsid w:val="00935093"/>
    <w:rsid w:val="00946949"/>
    <w:rsid w:val="00952E39"/>
    <w:rsid w:val="0095697C"/>
    <w:rsid w:val="0097678D"/>
    <w:rsid w:val="009779C4"/>
    <w:rsid w:val="009814BE"/>
    <w:rsid w:val="009867B1"/>
    <w:rsid w:val="00990DB4"/>
    <w:rsid w:val="009913F7"/>
    <w:rsid w:val="00994781"/>
    <w:rsid w:val="009949D3"/>
    <w:rsid w:val="009A7B33"/>
    <w:rsid w:val="009B1892"/>
    <w:rsid w:val="009B19E0"/>
    <w:rsid w:val="009B25BE"/>
    <w:rsid w:val="009B6C8E"/>
    <w:rsid w:val="009C1715"/>
    <w:rsid w:val="009C4955"/>
    <w:rsid w:val="009C4C1F"/>
    <w:rsid w:val="009C59AC"/>
    <w:rsid w:val="009C6EF7"/>
    <w:rsid w:val="009C70DD"/>
    <w:rsid w:val="009D7832"/>
    <w:rsid w:val="009E351C"/>
    <w:rsid w:val="009E6C9D"/>
    <w:rsid w:val="009E6DE7"/>
    <w:rsid w:val="00A0621B"/>
    <w:rsid w:val="00A11957"/>
    <w:rsid w:val="00A1378C"/>
    <w:rsid w:val="00A15A74"/>
    <w:rsid w:val="00A336C8"/>
    <w:rsid w:val="00A3421A"/>
    <w:rsid w:val="00A429F3"/>
    <w:rsid w:val="00A44950"/>
    <w:rsid w:val="00A51A44"/>
    <w:rsid w:val="00A52048"/>
    <w:rsid w:val="00A575A9"/>
    <w:rsid w:val="00A64BBA"/>
    <w:rsid w:val="00A80775"/>
    <w:rsid w:val="00A81927"/>
    <w:rsid w:val="00A82220"/>
    <w:rsid w:val="00A84EB4"/>
    <w:rsid w:val="00A91655"/>
    <w:rsid w:val="00A91BA9"/>
    <w:rsid w:val="00A94B81"/>
    <w:rsid w:val="00AA290F"/>
    <w:rsid w:val="00AA3914"/>
    <w:rsid w:val="00AA624F"/>
    <w:rsid w:val="00AB18F8"/>
    <w:rsid w:val="00AB502F"/>
    <w:rsid w:val="00AB5613"/>
    <w:rsid w:val="00AC437D"/>
    <w:rsid w:val="00AD4D6E"/>
    <w:rsid w:val="00AE0F4C"/>
    <w:rsid w:val="00AE549A"/>
    <w:rsid w:val="00AF05DC"/>
    <w:rsid w:val="00AF0810"/>
    <w:rsid w:val="00AF65E8"/>
    <w:rsid w:val="00B06C22"/>
    <w:rsid w:val="00B11597"/>
    <w:rsid w:val="00B12263"/>
    <w:rsid w:val="00B14028"/>
    <w:rsid w:val="00B174E9"/>
    <w:rsid w:val="00B21C84"/>
    <w:rsid w:val="00B21EDF"/>
    <w:rsid w:val="00B2525E"/>
    <w:rsid w:val="00B25D2B"/>
    <w:rsid w:val="00B41683"/>
    <w:rsid w:val="00B460C3"/>
    <w:rsid w:val="00B475FC"/>
    <w:rsid w:val="00B47F1E"/>
    <w:rsid w:val="00B517E5"/>
    <w:rsid w:val="00B5576B"/>
    <w:rsid w:val="00B57227"/>
    <w:rsid w:val="00B60011"/>
    <w:rsid w:val="00B62C91"/>
    <w:rsid w:val="00B65B94"/>
    <w:rsid w:val="00B6669E"/>
    <w:rsid w:val="00B70DA2"/>
    <w:rsid w:val="00B70EBC"/>
    <w:rsid w:val="00B92171"/>
    <w:rsid w:val="00B95F38"/>
    <w:rsid w:val="00BA045B"/>
    <w:rsid w:val="00BA18A5"/>
    <w:rsid w:val="00BA18BB"/>
    <w:rsid w:val="00BA19F3"/>
    <w:rsid w:val="00BA4F98"/>
    <w:rsid w:val="00BA7C58"/>
    <w:rsid w:val="00BB0056"/>
    <w:rsid w:val="00BE10A2"/>
    <w:rsid w:val="00BE287D"/>
    <w:rsid w:val="00BF0E33"/>
    <w:rsid w:val="00BF4198"/>
    <w:rsid w:val="00BF4D7B"/>
    <w:rsid w:val="00BF793C"/>
    <w:rsid w:val="00C0101A"/>
    <w:rsid w:val="00C03292"/>
    <w:rsid w:val="00C1086B"/>
    <w:rsid w:val="00C11FA3"/>
    <w:rsid w:val="00C14C8C"/>
    <w:rsid w:val="00C21C44"/>
    <w:rsid w:val="00C23847"/>
    <w:rsid w:val="00C307BD"/>
    <w:rsid w:val="00C402C5"/>
    <w:rsid w:val="00C43188"/>
    <w:rsid w:val="00C44AC7"/>
    <w:rsid w:val="00C662B9"/>
    <w:rsid w:val="00C72AAD"/>
    <w:rsid w:val="00C748F7"/>
    <w:rsid w:val="00C772B9"/>
    <w:rsid w:val="00C815D5"/>
    <w:rsid w:val="00C90564"/>
    <w:rsid w:val="00C91831"/>
    <w:rsid w:val="00C94563"/>
    <w:rsid w:val="00C97B72"/>
    <w:rsid w:val="00C97C68"/>
    <w:rsid w:val="00CA3C95"/>
    <w:rsid w:val="00CB0902"/>
    <w:rsid w:val="00CB1C58"/>
    <w:rsid w:val="00CB526C"/>
    <w:rsid w:val="00CB6CDE"/>
    <w:rsid w:val="00CB7AE3"/>
    <w:rsid w:val="00CB7DA2"/>
    <w:rsid w:val="00CC1092"/>
    <w:rsid w:val="00CC3F20"/>
    <w:rsid w:val="00CD0932"/>
    <w:rsid w:val="00CD2128"/>
    <w:rsid w:val="00CD55BE"/>
    <w:rsid w:val="00CE7057"/>
    <w:rsid w:val="00CF45BC"/>
    <w:rsid w:val="00CF66D0"/>
    <w:rsid w:val="00D0205F"/>
    <w:rsid w:val="00D04BA1"/>
    <w:rsid w:val="00D06029"/>
    <w:rsid w:val="00D1178B"/>
    <w:rsid w:val="00D17C41"/>
    <w:rsid w:val="00D212B0"/>
    <w:rsid w:val="00D229DD"/>
    <w:rsid w:val="00D30A01"/>
    <w:rsid w:val="00D30ED6"/>
    <w:rsid w:val="00D333AF"/>
    <w:rsid w:val="00D35787"/>
    <w:rsid w:val="00D36D07"/>
    <w:rsid w:val="00D42754"/>
    <w:rsid w:val="00D44E7C"/>
    <w:rsid w:val="00D45424"/>
    <w:rsid w:val="00D454B2"/>
    <w:rsid w:val="00D5268C"/>
    <w:rsid w:val="00D53B5F"/>
    <w:rsid w:val="00D64164"/>
    <w:rsid w:val="00D70DD4"/>
    <w:rsid w:val="00D82C31"/>
    <w:rsid w:val="00DA0508"/>
    <w:rsid w:val="00DA221E"/>
    <w:rsid w:val="00DA4F5F"/>
    <w:rsid w:val="00DA5AC9"/>
    <w:rsid w:val="00DA6A6F"/>
    <w:rsid w:val="00DB0665"/>
    <w:rsid w:val="00DB4F05"/>
    <w:rsid w:val="00DB76C5"/>
    <w:rsid w:val="00DC2604"/>
    <w:rsid w:val="00DC33E9"/>
    <w:rsid w:val="00DC6229"/>
    <w:rsid w:val="00DD2D89"/>
    <w:rsid w:val="00DD2DE2"/>
    <w:rsid w:val="00DD3887"/>
    <w:rsid w:val="00DD75F7"/>
    <w:rsid w:val="00DE58A0"/>
    <w:rsid w:val="00DF0D61"/>
    <w:rsid w:val="00DF1BBE"/>
    <w:rsid w:val="00E04926"/>
    <w:rsid w:val="00E24286"/>
    <w:rsid w:val="00E32D50"/>
    <w:rsid w:val="00E3527D"/>
    <w:rsid w:val="00E3569A"/>
    <w:rsid w:val="00E35857"/>
    <w:rsid w:val="00E45EB2"/>
    <w:rsid w:val="00E4719D"/>
    <w:rsid w:val="00E556AE"/>
    <w:rsid w:val="00E618AF"/>
    <w:rsid w:val="00E646D0"/>
    <w:rsid w:val="00E70310"/>
    <w:rsid w:val="00E7504E"/>
    <w:rsid w:val="00E85995"/>
    <w:rsid w:val="00E93574"/>
    <w:rsid w:val="00EA42EA"/>
    <w:rsid w:val="00EA7C4F"/>
    <w:rsid w:val="00EB0266"/>
    <w:rsid w:val="00EB7134"/>
    <w:rsid w:val="00EC4F16"/>
    <w:rsid w:val="00EC7F6C"/>
    <w:rsid w:val="00ED6A4B"/>
    <w:rsid w:val="00EF5922"/>
    <w:rsid w:val="00EF5BDE"/>
    <w:rsid w:val="00EF6C5B"/>
    <w:rsid w:val="00F12D10"/>
    <w:rsid w:val="00F266A5"/>
    <w:rsid w:val="00F5328C"/>
    <w:rsid w:val="00F57E82"/>
    <w:rsid w:val="00F629B4"/>
    <w:rsid w:val="00F66DC2"/>
    <w:rsid w:val="00F72468"/>
    <w:rsid w:val="00F76A44"/>
    <w:rsid w:val="00F818D5"/>
    <w:rsid w:val="00F9466B"/>
    <w:rsid w:val="00FA7E5D"/>
    <w:rsid w:val="00FB227D"/>
    <w:rsid w:val="00FB5236"/>
    <w:rsid w:val="00FB7811"/>
    <w:rsid w:val="00FC068E"/>
    <w:rsid w:val="00FC2F26"/>
    <w:rsid w:val="00FC7F2F"/>
    <w:rsid w:val="00FD53BD"/>
    <w:rsid w:val="00FD6B81"/>
    <w:rsid w:val="00FF1BA7"/>
    <w:rsid w:val="00FF220B"/>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16EA7"/>
  <w15:docId w15:val="{BC156E29-EACE-438F-83AA-C18AFBCB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2C7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37D"/>
    <w:pPr>
      <w:autoSpaceDE w:val="0"/>
      <w:autoSpaceDN w:val="0"/>
      <w:adjustRightInd w:val="0"/>
    </w:pPr>
    <w:rPr>
      <w:rFonts w:ascii="Sylfaen" w:hAnsi="Sylfaen" w:cs="Sylfaen"/>
      <w:color w:val="000000"/>
      <w:sz w:val="24"/>
      <w:szCs w:val="24"/>
    </w:rPr>
  </w:style>
  <w:style w:type="paragraph" w:customStyle="1" w:styleId="arrowdiv2">
    <w:name w:val="arrowdiv2"/>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qFormat/>
    <w:locked/>
    <w:rsid w:val="00AC437D"/>
    <w:rPr>
      <w:b/>
      <w:bCs/>
    </w:rPr>
  </w:style>
  <w:style w:type="paragraph" w:customStyle="1" w:styleId="a">
    <w:name w:val="სიის აბზაცი"/>
    <w:basedOn w:val="Normal"/>
    <w:uiPriority w:val="34"/>
    <w:qFormat/>
    <w:rsid w:val="00AC437D"/>
    <w:pPr>
      <w:ind w:left="720"/>
      <w:contextualSpacing/>
    </w:pPr>
    <w:rPr>
      <w:lang w:val="en-GB"/>
    </w:rPr>
  </w:style>
  <w:style w:type="paragraph" w:styleId="BodyText">
    <w:name w:val="Body Text"/>
    <w:basedOn w:val="Normal"/>
    <w:link w:val="BodyTextChar"/>
    <w:rsid w:val="00AC437D"/>
    <w:pPr>
      <w:spacing w:after="120" w:line="240" w:lineRule="auto"/>
    </w:pPr>
  </w:style>
  <w:style w:type="character" w:customStyle="1" w:styleId="BodyTextChar">
    <w:name w:val="Body Text Char"/>
    <w:basedOn w:val="DefaultParagraphFont"/>
    <w:link w:val="BodyText"/>
    <w:rsid w:val="00AC437D"/>
    <w:rPr>
      <w:sz w:val="22"/>
      <w:szCs w:val="22"/>
    </w:rPr>
  </w:style>
  <w:style w:type="character" w:customStyle="1" w:styleId="Heading3Char">
    <w:name w:val="Heading 3 Char"/>
    <w:basedOn w:val="DefaultParagraphFont"/>
    <w:link w:val="Heading3"/>
    <w:semiHidden/>
    <w:rsid w:val="002C780C"/>
    <w:rPr>
      <w:rFonts w:asciiTheme="majorHAnsi" w:eastAsiaTheme="majorEastAsia" w:hAnsiTheme="majorHAnsi" w:cstheme="majorBidi"/>
      <w:b/>
      <w:bCs/>
      <w:color w:val="4F81BD" w:themeColor="accent1"/>
      <w:sz w:val="22"/>
      <w:szCs w:val="22"/>
    </w:rPr>
  </w:style>
  <w:style w:type="paragraph" w:customStyle="1" w:styleId="abzacixml">
    <w:name w:val="abzaci_xml"/>
    <w:basedOn w:val="PlainText"/>
    <w:autoRedefine/>
    <w:rsid w:val="003F642E"/>
    <w:pPr>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3F64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642E"/>
    <w:rPr>
      <w:rFonts w:ascii="Consolas" w:hAnsi="Consolas"/>
      <w:sz w:val="21"/>
      <w:szCs w:val="21"/>
    </w:rPr>
  </w:style>
  <w:style w:type="character" w:customStyle="1" w:styleId="ListParagraphChar">
    <w:name w:val="List Paragraph Char"/>
    <w:link w:val="ListParagraph"/>
    <w:uiPriority w:val="34"/>
    <w:rsid w:val="00D357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833">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922647171">
      <w:bodyDiv w:val="1"/>
      <w:marLeft w:val="0"/>
      <w:marRight w:val="0"/>
      <w:marTop w:val="0"/>
      <w:marBottom w:val="0"/>
      <w:divBdr>
        <w:top w:val="none" w:sz="0" w:space="0" w:color="auto"/>
        <w:left w:val="none" w:sz="0" w:space="0" w:color="auto"/>
        <w:bottom w:val="none" w:sz="0" w:space="0" w:color="auto"/>
        <w:right w:val="none" w:sz="0" w:space="0" w:color="auto"/>
      </w:divBdr>
    </w:div>
    <w:div w:id="1134788386">
      <w:bodyDiv w:val="1"/>
      <w:marLeft w:val="0"/>
      <w:marRight w:val="0"/>
      <w:marTop w:val="0"/>
      <w:marBottom w:val="0"/>
      <w:divBdr>
        <w:top w:val="none" w:sz="0" w:space="0" w:color="auto"/>
        <w:left w:val="none" w:sz="0" w:space="0" w:color="auto"/>
        <w:bottom w:val="none" w:sz="0" w:space="0" w:color="auto"/>
        <w:right w:val="none" w:sz="0" w:space="0" w:color="auto"/>
      </w:divBdr>
    </w:div>
    <w:div w:id="13645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E926-B293-4522-BB56-E5B49D3D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Windows User</cp:lastModifiedBy>
  <cp:revision>49</cp:revision>
  <cp:lastPrinted>2015-11-25T11:10:00Z</cp:lastPrinted>
  <dcterms:created xsi:type="dcterms:W3CDTF">2016-12-29T01:25:00Z</dcterms:created>
  <dcterms:modified xsi:type="dcterms:W3CDTF">2021-02-07T13:53:00Z</dcterms:modified>
</cp:coreProperties>
</file>